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Arial" w:hAnsi="Arial" w:cs="Arial" w:eastAsia="Arial"/>
          <w:b/>
          <w:color w:val="000000"/>
          <w:spacing w:val="0"/>
          <w:position w:val="0"/>
          <w:sz w:val="40"/>
          <w:shd w:fill="auto" w:val="clear"/>
        </w:rPr>
      </w:pPr>
    </w:p>
    <w:p>
      <w:pPr>
        <w:spacing w:before="0" w:after="0" w:line="240"/>
        <w:ind w:right="0" w:left="0" w:firstLine="0"/>
        <w:jc w:val="left"/>
        <w:rPr>
          <w:rFonts w:ascii="Arial" w:hAnsi="Arial" w:cs="Arial" w:eastAsia="Arial"/>
          <w:b/>
          <w:color w:val="000000"/>
          <w:spacing w:val="0"/>
          <w:position w:val="0"/>
          <w:sz w:val="40"/>
          <w:shd w:fill="auto" w:val="clear"/>
        </w:rPr>
      </w:pPr>
      <w:r>
        <w:object w:dxaOrig="3076" w:dyaOrig="1324">
          <v:rect xmlns:o="urn:schemas-microsoft-com:office:office" xmlns:v="urn:schemas-microsoft-com:vml" id="rectole0000000000" style="width:153.800000pt;height:66.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709" w:hanging="709"/>
        <w:jc w:val="center"/>
        <w:rPr>
          <w:rFonts w:ascii="Arial" w:hAnsi="Arial" w:cs="Arial" w:eastAsia="Arial"/>
          <w:b/>
          <w:color w:val="000000"/>
          <w:spacing w:val="0"/>
          <w:position w:val="0"/>
          <w:sz w:val="40"/>
          <w:shd w:fill="auto" w:val="clear"/>
        </w:rPr>
      </w:pPr>
    </w:p>
    <w:p>
      <w:pPr>
        <w:spacing w:before="0" w:after="0" w:line="240"/>
        <w:ind w:right="0" w:left="709" w:hanging="709"/>
        <w:jc w:val="center"/>
        <w:rPr>
          <w:rFonts w:ascii="Arial" w:hAnsi="Arial" w:cs="Arial" w:eastAsia="Arial"/>
          <w:b/>
          <w:color w:val="000000"/>
          <w:spacing w:val="0"/>
          <w:position w:val="0"/>
          <w:sz w:val="40"/>
          <w:shd w:fill="auto" w:val="clear"/>
        </w:rPr>
      </w:pPr>
    </w:p>
    <w:p>
      <w:pPr>
        <w:spacing w:before="0" w:after="0" w:line="240"/>
        <w:ind w:right="0" w:left="709" w:hanging="709"/>
        <w:jc w:val="center"/>
        <w:rPr>
          <w:rFonts w:ascii="Arial" w:hAnsi="Arial" w:cs="Arial" w:eastAsia="Arial"/>
          <w:b/>
          <w:color w:val="000000"/>
          <w:spacing w:val="0"/>
          <w:position w:val="0"/>
          <w:sz w:val="40"/>
          <w:shd w:fill="auto" w:val="clear"/>
        </w:rPr>
      </w:pPr>
    </w:p>
    <w:p>
      <w:pPr>
        <w:spacing w:before="0" w:after="0" w:line="240"/>
        <w:ind w:right="0" w:left="709" w:hanging="709"/>
        <w:jc w:val="center"/>
        <w:rPr>
          <w:rFonts w:ascii="Arial" w:hAnsi="Arial" w:cs="Arial" w:eastAsia="Arial"/>
          <w:b/>
          <w:color w:val="000000"/>
          <w:spacing w:val="0"/>
          <w:position w:val="0"/>
          <w:sz w:val="40"/>
          <w:shd w:fill="auto" w:val="clear"/>
        </w:rPr>
      </w:pPr>
    </w:p>
    <w:p>
      <w:pPr>
        <w:spacing w:before="0" w:after="0" w:line="240"/>
        <w:ind w:right="0" w:left="0" w:firstLine="0"/>
        <w:jc w:val="left"/>
        <w:rPr>
          <w:rFonts w:ascii="Arial" w:hAnsi="Arial" w:cs="Arial" w:eastAsia="Arial"/>
          <w:b/>
          <w:color w:val="000000"/>
          <w:spacing w:val="0"/>
          <w:position w:val="0"/>
          <w:sz w:val="40"/>
          <w:shd w:fill="auto" w:val="clear"/>
        </w:rPr>
      </w:pPr>
    </w:p>
    <w:p>
      <w:pPr>
        <w:spacing w:before="0" w:after="0" w:line="240"/>
        <w:ind w:right="0" w:left="709" w:hanging="709"/>
        <w:jc w:val="center"/>
        <w:rPr>
          <w:rFonts w:ascii="Arial" w:hAnsi="Arial" w:cs="Arial" w:eastAsia="Arial"/>
          <w:b/>
          <w:color w:val="000000"/>
          <w:spacing w:val="0"/>
          <w:position w:val="0"/>
          <w:sz w:val="40"/>
          <w:shd w:fill="auto" w:val="clear"/>
        </w:rPr>
      </w:pPr>
    </w:p>
    <w:p>
      <w:pPr>
        <w:spacing w:before="0" w:after="0" w:line="240"/>
        <w:ind w:right="0" w:left="709" w:hanging="709"/>
        <w:jc w:val="center"/>
        <w:rPr>
          <w:rFonts w:ascii="Arial" w:hAnsi="Arial" w:cs="Arial" w:eastAsia="Arial"/>
          <w:b/>
          <w:color w:val="000000"/>
          <w:spacing w:val="0"/>
          <w:position w:val="0"/>
          <w:sz w:val="40"/>
          <w:shd w:fill="auto" w:val="clear"/>
        </w:rPr>
      </w:pPr>
    </w:p>
    <w:p>
      <w:pPr>
        <w:spacing w:before="0" w:after="0" w:line="240"/>
        <w:ind w:right="0" w:left="709" w:hanging="709"/>
        <w:jc w:val="center"/>
        <w:rPr>
          <w:rFonts w:ascii="Arial" w:hAnsi="Arial" w:cs="Arial" w:eastAsia="Arial"/>
          <w:b/>
          <w:color w:val="000000"/>
          <w:spacing w:val="0"/>
          <w:position w:val="0"/>
          <w:sz w:val="40"/>
          <w:shd w:fill="auto" w:val="clear"/>
        </w:rPr>
      </w:pPr>
    </w:p>
    <w:p>
      <w:pPr>
        <w:spacing w:before="0" w:after="0" w:line="240"/>
        <w:ind w:right="0" w:left="709" w:hanging="709"/>
        <w:jc w:val="center"/>
        <w:rPr>
          <w:rFonts w:ascii="Arial" w:hAnsi="Arial" w:cs="Arial" w:eastAsia="Arial"/>
          <w:b/>
          <w:color w:val="000000"/>
          <w:spacing w:val="0"/>
          <w:position w:val="0"/>
          <w:sz w:val="40"/>
          <w:shd w:fill="auto" w:val="clear"/>
        </w:rPr>
      </w:pPr>
    </w:p>
    <w:p>
      <w:pPr>
        <w:spacing w:before="0" w:after="0" w:line="240"/>
        <w:ind w:right="0" w:left="709" w:hanging="709"/>
        <w:jc w:val="center"/>
        <w:rPr>
          <w:rFonts w:ascii="Arial" w:hAnsi="Arial" w:cs="Arial" w:eastAsia="Arial"/>
          <w:b/>
          <w:color w:val="000000"/>
          <w:spacing w:val="0"/>
          <w:position w:val="0"/>
          <w:sz w:val="40"/>
          <w:shd w:fill="auto" w:val="clear"/>
        </w:rPr>
      </w:pPr>
      <w:r>
        <w:rPr>
          <w:rFonts w:ascii="Arial" w:hAnsi="Arial" w:cs="Arial" w:eastAsia="Arial"/>
          <w:b/>
          <w:color w:val="000000"/>
          <w:spacing w:val="0"/>
          <w:position w:val="0"/>
          <w:sz w:val="40"/>
          <w:shd w:fill="auto" w:val="clear"/>
        </w:rPr>
        <w:t xml:space="preserve">RAPPORT D’ACTIVITES</w:t>
      </w:r>
    </w:p>
    <w:p>
      <w:pPr>
        <w:spacing w:before="0" w:after="0" w:line="240"/>
        <w:ind w:right="0" w:left="709" w:hanging="709"/>
        <w:jc w:val="center"/>
        <w:rPr>
          <w:rFonts w:ascii="Calibri" w:hAnsi="Calibri" w:cs="Calibri" w:eastAsia="Calibri"/>
          <w:color w:val="00000A"/>
          <w:spacing w:val="0"/>
          <w:position w:val="0"/>
          <w:sz w:val="40"/>
          <w:shd w:fill="auto" w:val="clear"/>
        </w:rPr>
      </w:pPr>
      <w:r>
        <w:rPr>
          <w:rFonts w:ascii="Arial" w:hAnsi="Arial" w:cs="Arial" w:eastAsia="Arial"/>
          <w:b/>
          <w:color w:val="000000"/>
          <w:spacing w:val="0"/>
          <w:position w:val="0"/>
          <w:sz w:val="40"/>
          <w:shd w:fill="auto" w:val="clear"/>
        </w:rPr>
        <w:t xml:space="preserve"> 2021</w:t>
      </w:r>
    </w:p>
    <w:p>
      <w:pPr>
        <w:spacing w:before="0" w:after="0" w:line="240"/>
        <w:ind w:right="0" w:left="709" w:hanging="709"/>
        <w:jc w:val="left"/>
        <w:rPr>
          <w:rFonts w:ascii="Arial" w:hAnsi="Arial" w:cs="Arial" w:eastAsia="Arial"/>
          <w:b/>
          <w:color w:val="000000"/>
          <w:spacing w:val="0"/>
          <w:position w:val="0"/>
          <w:sz w:val="48"/>
          <w:shd w:fill="auto" w:val="clear"/>
        </w:rPr>
      </w:pPr>
    </w:p>
    <w:p>
      <w:pPr>
        <w:spacing w:before="0" w:after="0" w:line="240"/>
        <w:ind w:right="0" w:left="0" w:firstLine="0"/>
        <w:jc w:val="left"/>
        <w:rPr>
          <w:rFonts w:ascii="Arial" w:hAnsi="Arial" w:cs="Arial" w:eastAsia="Arial"/>
          <w:b/>
          <w:color w:val="000000"/>
          <w:spacing w:val="0"/>
          <w:position w:val="0"/>
          <w:sz w:val="48"/>
          <w:shd w:fill="auto" w:val="clear"/>
        </w:rPr>
      </w:pPr>
    </w:p>
    <w:p>
      <w:pPr>
        <w:spacing w:before="0" w:after="0" w:line="240"/>
        <w:ind w:right="0" w:left="0" w:firstLine="0"/>
        <w:jc w:val="left"/>
        <w:rPr>
          <w:rFonts w:ascii="Arial" w:hAnsi="Arial" w:cs="Arial" w:eastAsia="Arial"/>
          <w:b/>
          <w:color w:val="000000"/>
          <w:spacing w:val="0"/>
          <w:position w:val="0"/>
          <w:sz w:val="48"/>
          <w:shd w:fill="auto" w:val="clear"/>
        </w:rPr>
      </w:pPr>
    </w:p>
    <w:p>
      <w:pPr>
        <w:spacing w:before="0" w:after="0" w:line="240"/>
        <w:ind w:right="0" w:left="0" w:firstLine="0"/>
        <w:jc w:val="left"/>
        <w:rPr>
          <w:rFonts w:ascii="Arial" w:hAnsi="Arial" w:cs="Arial" w:eastAsia="Arial"/>
          <w:b/>
          <w:color w:val="000000"/>
          <w:spacing w:val="0"/>
          <w:position w:val="0"/>
          <w:sz w:val="48"/>
          <w:shd w:fill="auto" w:val="clear"/>
        </w:rPr>
      </w:pPr>
    </w:p>
    <w:p>
      <w:pPr>
        <w:spacing w:before="0" w:after="0" w:line="240"/>
        <w:ind w:right="0" w:left="0" w:firstLine="0"/>
        <w:jc w:val="left"/>
        <w:rPr>
          <w:rFonts w:ascii="Arial" w:hAnsi="Arial" w:cs="Arial" w:eastAsia="Arial"/>
          <w:b/>
          <w:color w:val="000000"/>
          <w:spacing w:val="0"/>
          <w:position w:val="0"/>
          <w:sz w:val="48"/>
          <w:shd w:fill="auto" w:val="clear"/>
        </w:rPr>
      </w:pPr>
    </w:p>
    <w:p>
      <w:pPr>
        <w:spacing w:before="0" w:after="0" w:line="240"/>
        <w:ind w:right="0" w:left="851" w:firstLine="0"/>
        <w:jc w:val="left"/>
        <w:rPr>
          <w:rFonts w:ascii="Times New Roman" w:hAnsi="Times New Roman" w:cs="Times New Roman" w:eastAsia="Times New Roman"/>
          <w:color w:val="00000A"/>
          <w:spacing w:val="0"/>
          <w:position w:val="0"/>
          <w:sz w:val="24"/>
          <w:shd w:fill="auto" w:val="clear"/>
        </w:rPr>
      </w:pPr>
      <w:r>
        <w:rPr>
          <w:rFonts w:ascii="Arial" w:hAnsi="Arial" w:cs="Arial" w:eastAsia="Arial"/>
          <w:b/>
          <w:i/>
          <w:color w:val="000000"/>
          <w:spacing w:val="0"/>
          <w:position w:val="0"/>
          <w:sz w:val="24"/>
          <w:shd w:fill="auto" w:val="clear"/>
        </w:rPr>
        <w:t xml:space="preserve">Numéro d’entreprise : 0508.929.306 </w:t>
      </w:r>
    </w:p>
    <w:p>
      <w:pPr>
        <w:spacing w:before="0" w:after="0" w:line="240"/>
        <w:ind w:right="0" w:left="851" w:firstLine="0"/>
        <w:jc w:val="left"/>
        <w:rPr>
          <w:rFonts w:ascii="Times New Roman" w:hAnsi="Times New Roman" w:cs="Times New Roman" w:eastAsia="Times New Roman"/>
          <w:color w:val="00000A"/>
          <w:spacing w:val="0"/>
          <w:position w:val="0"/>
          <w:sz w:val="24"/>
          <w:shd w:fill="auto" w:val="clear"/>
        </w:rPr>
      </w:pPr>
      <w:r>
        <w:rPr>
          <w:rFonts w:ascii="Arial" w:hAnsi="Arial" w:cs="Arial" w:eastAsia="Arial"/>
          <w:b/>
          <w:i/>
          <w:color w:val="000000"/>
          <w:spacing w:val="0"/>
          <w:position w:val="0"/>
          <w:sz w:val="24"/>
          <w:shd w:fill="auto" w:val="clear"/>
        </w:rPr>
        <w:t xml:space="preserve">Siège Social : Place du Perron, 23 </w:t>
      </w:r>
      <w:r>
        <w:rPr>
          <w:rFonts w:ascii="Times New Roman" w:hAnsi="Times New Roman" w:cs="Times New Roman" w:eastAsia="Times New Roman"/>
          <w:color w:val="00000A"/>
          <w:spacing w:val="0"/>
          <w:position w:val="0"/>
          <w:sz w:val="24"/>
          <w:shd w:fill="auto" w:val="clear"/>
        </w:rPr>
        <w:t xml:space="preserve">,</w:t>
      </w:r>
      <w:r>
        <w:rPr>
          <w:rFonts w:ascii="Arial" w:hAnsi="Arial" w:cs="Arial" w:eastAsia="Arial"/>
          <w:b/>
          <w:i/>
          <w:color w:val="000000"/>
          <w:spacing w:val="0"/>
          <w:position w:val="0"/>
          <w:sz w:val="24"/>
          <w:shd w:fill="auto" w:val="clear"/>
        </w:rPr>
        <w:t xml:space="preserve">6200 Châtelet </w:t>
      </w:r>
    </w:p>
    <w:p>
      <w:pPr>
        <w:spacing w:before="0" w:after="0" w:line="240"/>
        <w:ind w:right="0" w:left="851" w:firstLine="0"/>
        <w:jc w:val="left"/>
        <w:rPr>
          <w:rFonts w:ascii="Arial" w:hAnsi="Arial" w:cs="Arial" w:eastAsia="Arial"/>
          <w:b/>
          <w:i/>
          <w:color w:val="000000"/>
          <w:spacing w:val="0"/>
          <w:position w:val="0"/>
          <w:sz w:val="24"/>
          <w:shd w:fill="auto" w:val="clear"/>
        </w:rPr>
      </w:pPr>
      <w:r>
        <w:rPr>
          <w:rFonts w:ascii="Arial" w:hAnsi="Arial" w:cs="Arial" w:eastAsia="Arial"/>
          <w:b/>
          <w:i/>
          <w:color w:val="000000"/>
          <w:spacing w:val="0"/>
          <w:position w:val="0"/>
          <w:sz w:val="24"/>
          <w:shd w:fill="auto" w:val="clear"/>
        </w:rPr>
        <w:t xml:space="preserve">071/191425</w:t>
      </w:r>
    </w:p>
    <w:p>
      <w:pPr>
        <w:spacing w:before="0" w:after="0" w:line="240"/>
        <w:ind w:right="0" w:left="851" w:firstLine="0"/>
        <w:jc w:val="left"/>
        <w:rPr>
          <w:rFonts w:ascii="Arial" w:hAnsi="Arial" w:cs="Arial" w:eastAsia="Arial"/>
          <w:b/>
          <w:i/>
          <w:color w:val="000000"/>
          <w:spacing w:val="0"/>
          <w:position w:val="0"/>
          <w:sz w:val="24"/>
          <w:shd w:fill="auto" w:val="clear"/>
        </w:rPr>
      </w:pPr>
    </w:p>
    <w:p>
      <w:pPr>
        <w:spacing w:before="0" w:after="0" w:line="240"/>
        <w:ind w:right="0" w:left="851" w:firstLine="0"/>
        <w:jc w:val="left"/>
        <w:rPr>
          <w:rFonts w:ascii="Arial" w:hAnsi="Arial" w:cs="Arial" w:eastAsia="Arial"/>
          <w:b/>
          <w:i/>
          <w:color w:val="000000"/>
          <w:spacing w:val="0"/>
          <w:position w:val="0"/>
          <w:sz w:val="24"/>
          <w:shd w:fill="auto" w:val="clear"/>
        </w:rPr>
      </w:pPr>
      <w:r>
        <w:rPr>
          <w:rFonts w:ascii="Arial" w:hAnsi="Arial" w:cs="Arial" w:eastAsia="Arial"/>
          <w:b/>
          <w:i/>
          <w:color w:val="000000"/>
          <w:spacing w:val="0"/>
          <w:position w:val="0"/>
          <w:sz w:val="24"/>
          <w:shd w:fill="auto" w:val="clear"/>
        </w:rPr>
        <w:t xml:space="preserve">Conseil d'Administration :</w:t>
      </w:r>
    </w:p>
    <w:p>
      <w:pPr>
        <w:spacing w:before="0" w:after="0" w:line="240"/>
        <w:ind w:right="0" w:left="851" w:firstLine="0"/>
        <w:jc w:val="left"/>
        <w:rPr>
          <w:rFonts w:ascii="Arial" w:hAnsi="Arial" w:cs="Arial" w:eastAsia="Arial"/>
          <w:b/>
          <w:i/>
          <w:color w:val="000000"/>
          <w:spacing w:val="0"/>
          <w:position w:val="0"/>
          <w:sz w:val="24"/>
          <w:shd w:fill="auto" w:val="clear"/>
        </w:rPr>
      </w:pPr>
      <w:r>
        <w:rPr>
          <w:rFonts w:ascii="Arial" w:hAnsi="Arial" w:cs="Arial" w:eastAsia="Arial"/>
          <w:b/>
          <w:i/>
          <w:color w:val="000000"/>
          <w:spacing w:val="0"/>
          <w:position w:val="0"/>
          <w:sz w:val="24"/>
          <w:shd w:fill="auto" w:val="clear"/>
        </w:rPr>
        <w:t xml:space="preserve"> </w:t>
      </w:r>
    </w:p>
    <w:p>
      <w:pPr>
        <w:spacing w:before="0" w:after="0" w:line="240"/>
        <w:ind w:right="0" w:left="851" w:firstLine="0"/>
        <w:jc w:val="left"/>
        <w:rPr>
          <w:rFonts w:ascii="Arial" w:hAnsi="Arial" w:cs="Arial" w:eastAsia="Arial"/>
          <w:b/>
          <w:i/>
          <w:color w:val="000000"/>
          <w:spacing w:val="0"/>
          <w:position w:val="0"/>
          <w:sz w:val="24"/>
          <w:shd w:fill="auto" w:val="clear"/>
        </w:rPr>
      </w:pPr>
      <w:r>
        <w:rPr>
          <w:rFonts w:ascii="Arial" w:hAnsi="Arial" w:cs="Arial" w:eastAsia="Arial"/>
          <w:b/>
          <w:i/>
          <w:color w:val="000000"/>
          <w:spacing w:val="0"/>
          <w:position w:val="0"/>
          <w:sz w:val="24"/>
          <w:shd w:fill="auto" w:val="clear"/>
        </w:rPr>
        <w:t xml:space="preserve">Elisabeth Stas : Présidente</w:t>
      </w:r>
    </w:p>
    <w:p>
      <w:pPr>
        <w:spacing w:before="0" w:after="0" w:line="240"/>
        <w:ind w:right="0" w:left="851" w:firstLine="0"/>
        <w:jc w:val="left"/>
        <w:rPr>
          <w:rFonts w:ascii="Arial" w:hAnsi="Arial" w:cs="Arial" w:eastAsia="Arial"/>
          <w:b/>
          <w:i/>
          <w:color w:val="000000"/>
          <w:spacing w:val="0"/>
          <w:position w:val="0"/>
          <w:sz w:val="24"/>
          <w:shd w:fill="auto" w:val="clear"/>
        </w:rPr>
      </w:pPr>
      <w:r>
        <w:rPr>
          <w:rFonts w:ascii="Arial" w:hAnsi="Arial" w:cs="Arial" w:eastAsia="Arial"/>
          <w:b/>
          <w:i/>
          <w:color w:val="000000"/>
          <w:spacing w:val="0"/>
          <w:position w:val="0"/>
          <w:sz w:val="24"/>
          <w:shd w:fill="auto" w:val="clear"/>
        </w:rPr>
        <w:t xml:space="preserve">Patricia Vanespen : Sécretaire</w:t>
      </w:r>
    </w:p>
    <w:p>
      <w:pPr>
        <w:spacing w:before="0" w:after="0" w:line="240"/>
        <w:ind w:right="0" w:left="851" w:firstLine="0"/>
        <w:jc w:val="left"/>
        <w:rPr>
          <w:rFonts w:ascii="Arial" w:hAnsi="Arial" w:cs="Arial" w:eastAsia="Arial"/>
          <w:b/>
          <w:i/>
          <w:color w:val="000000"/>
          <w:spacing w:val="0"/>
          <w:position w:val="0"/>
          <w:sz w:val="24"/>
          <w:shd w:fill="auto" w:val="clear"/>
        </w:rPr>
      </w:pPr>
      <w:r>
        <w:rPr>
          <w:rFonts w:ascii="Arial" w:hAnsi="Arial" w:cs="Arial" w:eastAsia="Arial"/>
          <w:b/>
          <w:i/>
          <w:color w:val="000000"/>
          <w:spacing w:val="0"/>
          <w:position w:val="0"/>
          <w:sz w:val="24"/>
          <w:shd w:fill="auto" w:val="clear"/>
        </w:rPr>
        <w:t xml:space="preserve">Frederic Marlier : Administrateur</w:t>
      </w:r>
    </w:p>
    <w:p>
      <w:pPr>
        <w:spacing w:before="0" w:after="0" w:line="240"/>
        <w:ind w:right="0" w:left="851" w:firstLine="0"/>
        <w:jc w:val="left"/>
        <w:rPr>
          <w:rFonts w:ascii="Arial" w:hAnsi="Arial" w:cs="Arial" w:eastAsia="Arial"/>
          <w:b/>
          <w:i/>
          <w:color w:val="000000"/>
          <w:spacing w:val="0"/>
          <w:position w:val="0"/>
          <w:sz w:val="24"/>
          <w:shd w:fill="auto" w:val="clear"/>
        </w:rPr>
      </w:pPr>
    </w:p>
    <w:p>
      <w:pPr>
        <w:spacing w:before="0" w:after="0" w:line="240"/>
        <w:ind w:right="0" w:left="851" w:firstLine="0"/>
        <w:jc w:val="left"/>
        <w:rPr>
          <w:rFonts w:ascii="Arial" w:hAnsi="Arial" w:cs="Arial" w:eastAsia="Arial"/>
          <w:b/>
          <w:i/>
          <w:color w:val="000000"/>
          <w:spacing w:val="0"/>
          <w:position w:val="0"/>
          <w:sz w:val="24"/>
          <w:shd w:fill="auto" w:val="clear"/>
        </w:rPr>
      </w:pPr>
      <w:r>
        <w:rPr>
          <w:rFonts w:ascii="Arial" w:hAnsi="Arial" w:cs="Arial" w:eastAsia="Arial"/>
          <w:b/>
          <w:i/>
          <w:color w:val="000000"/>
          <w:spacing w:val="0"/>
          <w:position w:val="0"/>
          <w:sz w:val="24"/>
          <w:shd w:fill="auto" w:val="clear"/>
        </w:rPr>
        <w:t xml:space="preserve">Cristina de la Rocha : Coordinatrice</w:t>
      </w:r>
    </w:p>
    <w:p>
      <w:pPr>
        <w:spacing w:before="0" w:after="0" w:line="240"/>
        <w:ind w:right="0" w:left="851" w:firstLine="0"/>
        <w:jc w:val="left"/>
        <w:rPr>
          <w:rFonts w:ascii="Arial" w:hAnsi="Arial" w:cs="Arial" w:eastAsia="Arial"/>
          <w:b/>
          <w:i/>
          <w:color w:val="0563C1"/>
          <w:spacing w:val="0"/>
          <w:position w:val="0"/>
          <w:sz w:val="24"/>
          <w:u w:val="single"/>
          <w:shd w:fill="auto" w:val="clear"/>
        </w:rPr>
      </w:pPr>
      <w:r>
        <w:rPr>
          <w:rFonts w:ascii="Arial" w:hAnsi="Arial" w:cs="Arial" w:eastAsia="Arial"/>
          <w:b/>
          <w:i/>
          <w:color w:val="000000"/>
          <w:spacing w:val="0"/>
          <w:position w:val="0"/>
          <w:sz w:val="24"/>
          <w:shd w:fill="auto" w:val="clear"/>
        </w:rPr>
        <w:t xml:space="preserve">Contact général : </w:t>
      </w:r>
      <w:hyperlink xmlns:r="http://schemas.openxmlformats.org/officeDocument/2006/relationships" r:id="docRId2">
        <w:r>
          <w:rPr>
            <w:rFonts w:ascii="Arial" w:hAnsi="Arial" w:cs="Arial" w:eastAsia="Arial"/>
            <w:b/>
            <w:i/>
            <w:color w:val="0563C1"/>
            <w:spacing w:val="0"/>
            <w:position w:val="0"/>
            <w:sz w:val="24"/>
            <w:u w:val="single"/>
            <w:shd w:fill="auto" w:val="clear"/>
          </w:rPr>
          <w:t xml:space="preserve">info@rezipponslaterre.be</w:t>
        </w:r>
      </w:hyperlink>
    </w:p>
    <w:p>
      <w:pPr>
        <w:spacing w:before="0" w:after="0" w:line="240"/>
        <w:ind w:right="0" w:left="851" w:firstLine="0"/>
        <w:jc w:val="left"/>
        <w:rPr>
          <w:rFonts w:ascii="Arial" w:hAnsi="Arial" w:cs="Arial" w:eastAsia="Arial"/>
          <w:b/>
          <w:i/>
          <w:color w:val="000000"/>
          <w:spacing w:val="0"/>
          <w:position w:val="0"/>
          <w:sz w:val="24"/>
          <w:shd w:fill="auto" w:val="clear"/>
        </w:rPr>
      </w:pPr>
      <w:r>
        <w:rPr>
          <w:rFonts w:ascii="Arial" w:hAnsi="Arial" w:cs="Arial" w:eastAsia="Arial"/>
          <w:b/>
          <w:i/>
          <w:color w:val="000000"/>
          <w:spacing w:val="0"/>
          <w:position w:val="0"/>
          <w:sz w:val="24"/>
          <w:shd w:fill="auto" w:val="clear"/>
        </w:rPr>
        <w:t xml:space="preserve">Site internet : </w:t>
      </w:r>
      <w:hyperlink xmlns:r="http://schemas.openxmlformats.org/officeDocument/2006/relationships" r:id="docRId3">
        <w:r>
          <w:rPr>
            <w:rFonts w:ascii="Arial" w:hAnsi="Arial" w:cs="Arial" w:eastAsia="Arial"/>
            <w:b/>
            <w:i/>
            <w:color w:val="000000"/>
            <w:spacing w:val="0"/>
            <w:position w:val="0"/>
            <w:sz w:val="24"/>
            <w:u w:val="single"/>
            <w:shd w:fill="auto" w:val="clear"/>
          </w:rPr>
          <w:t xml:space="preserve">www.rezipponslaterre.be</w:t>
        </w:r>
      </w:hyperlink>
      <w:r>
        <w:rPr>
          <w:rFonts w:ascii="Arial" w:hAnsi="Arial" w:cs="Arial" w:eastAsia="Arial"/>
          <w:b/>
          <w:i/>
          <w:color w:val="000000"/>
          <w:spacing w:val="0"/>
          <w:position w:val="0"/>
          <w:sz w:val="24"/>
          <w:shd w:fill="auto" w:val="clear"/>
        </w:rPr>
        <w:t xml:space="preserve"> </w:t>
      </w:r>
    </w:p>
    <w:p>
      <w:pPr>
        <w:spacing w:before="0" w:after="0" w:line="240"/>
        <w:ind w:right="0" w:left="851" w:firstLine="0"/>
        <w:jc w:val="left"/>
        <w:rPr>
          <w:rFonts w:ascii="Arial" w:hAnsi="Arial" w:cs="Arial" w:eastAsia="Arial"/>
          <w:b/>
          <w:i/>
          <w:color w:val="000000"/>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3076" w:dyaOrig="1324">
          <v:rect xmlns:o="urn:schemas-microsoft-com:office:office" xmlns:v="urn:schemas-microsoft-com:vml" id="rectole0000000001" style="width:153.800000pt;height:66.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0" w:line="240"/>
        <w:ind w:right="0" w:left="2832" w:firstLine="708"/>
        <w:jc w:val="left"/>
        <w:rPr>
          <w:rFonts w:ascii="Arial" w:hAnsi="Arial" w:cs="Arial" w:eastAsia="Arial"/>
          <w:b/>
          <w:color w:val="auto"/>
          <w:spacing w:val="0"/>
          <w:position w:val="0"/>
          <w:sz w:val="24"/>
          <w:u w:val="single"/>
          <w:shd w:fill="FFFFFF" w:val="clear"/>
        </w:rPr>
      </w:pPr>
      <w:r>
        <w:rPr>
          <w:rFonts w:ascii="Arial" w:hAnsi="Arial" w:cs="Arial" w:eastAsia="Arial"/>
          <w:b/>
          <w:color w:val="auto"/>
          <w:spacing w:val="0"/>
          <w:position w:val="0"/>
          <w:sz w:val="24"/>
          <w:u w:val="single"/>
          <w:shd w:fill="FFFFFF" w:val="clear"/>
        </w:rPr>
        <w:t xml:space="preserve">INTRODUCTION</w:t>
      </w:r>
    </w:p>
    <w:p>
      <w:pPr>
        <w:spacing w:before="0" w:after="0" w:line="240"/>
        <w:ind w:right="0" w:left="0" w:firstLine="0"/>
        <w:jc w:val="both"/>
        <w:rPr>
          <w:rFonts w:ascii="Arial" w:hAnsi="Arial" w:cs="Arial" w:eastAsia="Arial"/>
          <w:color w:val="auto"/>
          <w:spacing w:val="0"/>
          <w:position w:val="0"/>
          <w:sz w:val="20"/>
          <w:shd w:fill="FFFFFF" w:val="clear"/>
        </w:rPr>
      </w:pPr>
    </w:p>
    <w:p>
      <w:pPr>
        <w:spacing w:before="0" w:after="0" w:line="240"/>
        <w:ind w:right="0" w:left="709" w:firstLine="0"/>
        <w:jc w:val="both"/>
        <w:rPr>
          <w:rFonts w:ascii="Arial" w:hAnsi="Arial" w:cs="Arial" w:eastAsia="Arial"/>
          <w:color w:val="auto"/>
          <w:spacing w:val="0"/>
          <w:position w:val="0"/>
          <w:sz w:val="20"/>
          <w:shd w:fill="FFFFFF" w:val="clear"/>
        </w:rPr>
      </w:pPr>
    </w:p>
    <w:p>
      <w:pPr>
        <w:tabs>
          <w:tab w:val="left" w:pos="8505" w:leader="none"/>
        </w:tabs>
        <w:spacing w:before="0" w:after="0" w:line="259"/>
        <w:ind w:right="283" w:left="70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L’année qui vient de s’écrouler a été très longue pour nous tous. La rapide propagation du virus provoque une énorme crainte, de l’inquiétude, des imprévus, et des restrictions.</w:t>
      </w:r>
    </w:p>
    <w:p>
      <w:pPr>
        <w:tabs>
          <w:tab w:val="left" w:pos="8505" w:leader="none"/>
        </w:tabs>
        <w:spacing w:before="0" w:after="0" w:line="259"/>
        <w:ind w:right="283" w:left="708" w:firstLine="0"/>
        <w:jc w:val="both"/>
        <w:rPr>
          <w:rFonts w:ascii="Arial" w:hAnsi="Arial" w:cs="Arial" w:eastAsia="Arial"/>
          <w:color w:val="auto"/>
          <w:spacing w:val="0"/>
          <w:position w:val="0"/>
          <w:sz w:val="20"/>
          <w:shd w:fill="auto" w:val="clear"/>
        </w:rPr>
      </w:pPr>
    </w:p>
    <w:p>
      <w:pPr>
        <w:tabs>
          <w:tab w:val="left" w:pos="8505" w:leader="none"/>
        </w:tabs>
        <w:spacing w:before="0" w:after="0" w:line="259"/>
        <w:ind w:right="283" w:left="70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C’est ainsi que, suite aux mesures du comité de concertation visant les commerces non essentiels, notre boutique  ferme ses portes entre le 27 mars et le  25 avril 2021.  Les achats s’organisent strictement par rendez-vous. Grâce au soutien de Madame Patricia Vanespen , un espace virtuel  de vente (</w:t>
      </w:r>
      <w:hyperlink xmlns:r="http://schemas.openxmlformats.org/officeDocument/2006/relationships" r:id="docRId6">
        <w:r>
          <w:rPr>
            <w:rFonts w:ascii="Arial" w:hAnsi="Arial" w:cs="Arial" w:eastAsia="Arial"/>
            <w:color w:val="0000FF"/>
            <w:spacing w:val="0"/>
            <w:position w:val="0"/>
            <w:sz w:val="20"/>
            <w:u w:val="single"/>
            <w:shd w:fill="auto" w:val="clear"/>
          </w:rPr>
          <w:t xml:space="preserve">https://nosarticles.rezipponslaterre.be</w:t>
        </w:r>
      </w:hyperlink>
      <w:r>
        <w:rPr>
          <w:rFonts w:ascii="Arial" w:hAnsi="Arial" w:cs="Arial" w:eastAsia="Arial"/>
          <w:color w:val="050505"/>
          <w:spacing w:val="0"/>
          <w:position w:val="0"/>
          <w:sz w:val="20"/>
          <w:shd w:fill="FFFFFF" w:val="clear"/>
        </w:rPr>
        <w:t xml:space="preserve">) est  proposé sur notre page Facebook.</w:t>
      </w:r>
      <w:r>
        <w:rPr>
          <w:rFonts w:ascii="Segoe UI Historic" w:hAnsi="Segoe UI Historic" w:cs="Segoe UI Historic" w:eastAsia="Segoe UI Historic"/>
          <w:color w:val="050505"/>
          <w:spacing w:val="0"/>
          <w:position w:val="0"/>
          <w:sz w:val="21"/>
          <w:shd w:fill="FFFFFF" w:val="clear"/>
        </w:rPr>
        <w:t xml:space="preserve"> </w:t>
      </w:r>
      <w:r>
        <w:rPr>
          <w:rFonts w:ascii="Arial" w:hAnsi="Arial" w:cs="Arial" w:eastAsia="Arial"/>
          <w:color w:val="auto"/>
          <w:spacing w:val="0"/>
          <w:position w:val="0"/>
          <w:sz w:val="20"/>
          <w:shd w:fill="auto" w:val="clear"/>
        </w:rPr>
        <w:tab/>
      </w:r>
    </w:p>
    <w:p>
      <w:pPr>
        <w:tabs>
          <w:tab w:val="left" w:pos="8505" w:leader="none"/>
        </w:tabs>
        <w:spacing w:before="0" w:after="0" w:line="259"/>
        <w:ind w:right="283" w:left="708" w:firstLine="0"/>
        <w:jc w:val="both"/>
        <w:rPr>
          <w:rFonts w:ascii="Arial" w:hAnsi="Arial" w:cs="Arial" w:eastAsia="Arial"/>
          <w:color w:val="auto"/>
          <w:spacing w:val="0"/>
          <w:position w:val="0"/>
          <w:sz w:val="20"/>
          <w:shd w:fill="auto" w:val="clear"/>
        </w:rPr>
      </w:pPr>
    </w:p>
    <w:p>
      <w:pPr>
        <w:tabs>
          <w:tab w:val="left" w:pos="8505" w:leader="none"/>
        </w:tabs>
        <w:spacing w:before="0" w:after="0" w:line="259"/>
        <w:ind w:right="283" w:left="70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Malgré nos efforts, notre association ressent l’impact économique et social de la crise sanitaire. Dans ce contexte particulier, RLT essaie de répondre aux défis afin d’assurer la sécurité de ses collaborateurs, ses clients et public des ateliers. </w:t>
      </w:r>
    </w:p>
    <w:p>
      <w:pPr>
        <w:tabs>
          <w:tab w:val="left" w:pos="8505" w:leader="none"/>
        </w:tabs>
        <w:spacing w:before="0" w:after="0" w:line="259"/>
        <w:ind w:right="283" w:left="708" w:firstLine="0"/>
        <w:jc w:val="both"/>
        <w:rPr>
          <w:rFonts w:ascii="Arial" w:hAnsi="Arial" w:cs="Arial" w:eastAsia="Arial"/>
          <w:color w:val="auto"/>
          <w:spacing w:val="0"/>
          <w:position w:val="0"/>
          <w:sz w:val="20"/>
          <w:shd w:fill="auto" w:val="clear"/>
        </w:rPr>
      </w:pPr>
    </w:p>
    <w:p>
      <w:pPr>
        <w:spacing w:before="0" w:after="0" w:line="240"/>
        <w:ind w:right="283" w:left="709"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Nous tenons à remercier tous nos bénévoles, nos donateurs, nos partenaires, nos collaborateurs, notre fidèle clientèle. Tous ensemble, dans un esprit solidaire, nous poursuivons nos objectifs avec espoir et enthousiasme.</w:t>
      </w:r>
    </w:p>
    <w:p>
      <w:pPr>
        <w:spacing w:before="100" w:after="0" w:line="240"/>
        <w:ind w:right="283" w:left="0" w:firstLine="0"/>
        <w:jc w:val="both"/>
        <w:rPr>
          <w:rFonts w:ascii="Arial" w:hAnsi="Arial" w:cs="Arial" w:eastAsia="Arial"/>
          <w:color w:val="auto"/>
          <w:spacing w:val="0"/>
          <w:position w:val="0"/>
          <w:sz w:val="20"/>
          <w:shd w:fill="auto" w:val="clear"/>
        </w:rPr>
      </w:pPr>
    </w:p>
    <w:p>
      <w:pPr>
        <w:spacing w:before="100" w:after="0" w:line="240"/>
        <w:ind w:right="0" w:left="70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Châtelet, janvier 2022.</w:t>
      </w:r>
    </w:p>
    <w:p>
      <w:pPr>
        <w:spacing w:before="100" w:after="0" w:line="240"/>
        <w:ind w:right="0" w:left="708" w:firstLine="0"/>
        <w:jc w:val="both"/>
        <w:rPr>
          <w:rFonts w:ascii="Arial" w:hAnsi="Arial" w:cs="Arial" w:eastAsia="Arial"/>
          <w:color w:val="auto"/>
          <w:spacing w:val="0"/>
          <w:position w:val="0"/>
          <w:sz w:val="20"/>
          <w:shd w:fill="auto" w:val="clear"/>
        </w:rPr>
      </w:pPr>
    </w:p>
    <w:p>
      <w:pPr>
        <w:spacing w:before="0" w:after="0" w:line="240"/>
        <w:ind w:right="0" w:left="70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Cristina de la Rocha</w:t>
      </w:r>
    </w:p>
    <w:p>
      <w:pPr>
        <w:spacing w:before="0" w:after="0" w:line="240"/>
        <w:ind w:right="0" w:left="708"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Coordinatrice</w:t>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3076" w:dyaOrig="1324">
          <v:rect xmlns:o="urn:schemas-microsoft-com:office:office" xmlns:v="urn:schemas-microsoft-com:vml" id="rectole0000000002" style="width:153.800000pt;height:66.2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2" ShapeID="rectole0000000002" r:id="docRId7"/>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center"/>
        <w:rPr>
          <w:rFonts w:ascii="Calibri" w:hAnsi="Calibri" w:cs="Calibri" w:eastAsia="Calibri"/>
          <w:b/>
          <w:color w:val="auto"/>
          <w:spacing w:val="0"/>
          <w:position w:val="0"/>
          <w:sz w:val="32"/>
          <w:u w:val="single"/>
          <w:shd w:fill="auto" w:val="clear"/>
        </w:rPr>
      </w:pPr>
      <w:r>
        <w:rPr>
          <w:rFonts w:ascii="Calibri" w:hAnsi="Calibri" w:cs="Calibri" w:eastAsia="Calibri"/>
          <w:b/>
          <w:color w:val="auto"/>
          <w:spacing w:val="0"/>
          <w:position w:val="0"/>
          <w:sz w:val="32"/>
          <w:u w:val="single"/>
          <w:shd w:fill="auto" w:val="clear"/>
        </w:rPr>
        <w:t xml:space="preserve">SOMMAIRE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numPr>
          <w:ilvl w:val="0"/>
          <w:numId w:val="21"/>
        </w:numPr>
        <w:spacing w:before="0" w:after="160" w:line="259"/>
        <w:ind w:right="0" w:left="720" w:firstLine="698"/>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BOUTIQUE</w:t>
      </w:r>
    </w:p>
    <w:p>
      <w:pPr>
        <w:spacing w:before="0" w:after="160" w:line="259"/>
        <w:ind w:right="0" w:left="1418" w:firstLine="0"/>
        <w:jc w:val="left"/>
        <w:rPr>
          <w:rFonts w:ascii="Arial" w:hAnsi="Arial" w:cs="Arial" w:eastAsia="Arial"/>
          <w:b/>
          <w:color w:val="auto"/>
          <w:spacing w:val="0"/>
          <w:position w:val="0"/>
          <w:sz w:val="24"/>
          <w:shd w:fill="auto" w:val="clear"/>
        </w:rPr>
      </w:pPr>
    </w:p>
    <w:p>
      <w:pPr>
        <w:numPr>
          <w:ilvl w:val="0"/>
          <w:numId w:val="23"/>
        </w:numPr>
        <w:spacing w:before="0" w:after="160" w:line="259"/>
        <w:ind w:right="0" w:left="720" w:firstLine="698"/>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Mesures Covid</w:t>
      </w:r>
    </w:p>
    <w:p>
      <w:pPr>
        <w:numPr>
          <w:ilvl w:val="0"/>
          <w:numId w:val="23"/>
        </w:numPr>
        <w:spacing w:before="0" w:after="160" w:line="259"/>
        <w:ind w:right="0" w:left="720" w:firstLine="698"/>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Dons</w:t>
      </w:r>
    </w:p>
    <w:p>
      <w:pPr>
        <w:numPr>
          <w:ilvl w:val="0"/>
          <w:numId w:val="23"/>
        </w:numPr>
        <w:spacing w:before="0" w:after="160" w:line="259"/>
        <w:ind w:right="0" w:left="720" w:firstLine="698"/>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Service « Rezip Express »</w:t>
      </w:r>
    </w:p>
    <w:p>
      <w:pPr>
        <w:spacing w:before="0" w:after="160" w:line="259"/>
        <w:ind w:right="0" w:left="720" w:firstLine="698"/>
        <w:jc w:val="left"/>
        <w:rPr>
          <w:rFonts w:ascii="Arial" w:hAnsi="Arial" w:cs="Arial" w:eastAsia="Arial"/>
          <w:color w:val="auto"/>
          <w:spacing w:val="0"/>
          <w:position w:val="0"/>
          <w:sz w:val="24"/>
          <w:shd w:fill="auto" w:val="clear"/>
        </w:rPr>
      </w:pPr>
    </w:p>
    <w:p>
      <w:pPr>
        <w:numPr>
          <w:ilvl w:val="0"/>
          <w:numId w:val="25"/>
        </w:numPr>
        <w:spacing w:before="0" w:after="160" w:line="259"/>
        <w:ind w:right="0" w:left="720" w:firstLine="698"/>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PERSONNEL</w:t>
      </w:r>
    </w:p>
    <w:p>
      <w:pPr>
        <w:spacing w:before="0" w:after="160" w:line="259"/>
        <w:ind w:right="0" w:left="1418" w:firstLine="0"/>
        <w:jc w:val="left"/>
        <w:rPr>
          <w:rFonts w:ascii="Arial" w:hAnsi="Arial" w:cs="Arial" w:eastAsia="Arial"/>
          <w:color w:val="auto"/>
          <w:spacing w:val="0"/>
          <w:position w:val="0"/>
          <w:sz w:val="24"/>
          <w:shd w:fill="auto" w:val="clear"/>
        </w:rPr>
      </w:pPr>
    </w:p>
    <w:p>
      <w:pPr>
        <w:numPr>
          <w:ilvl w:val="0"/>
          <w:numId w:val="27"/>
        </w:numPr>
        <w:spacing w:before="0" w:after="160" w:line="259"/>
        <w:ind w:right="0" w:left="1440" w:hanging="22"/>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Bénévoles</w:t>
      </w:r>
    </w:p>
    <w:p>
      <w:pPr>
        <w:numPr>
          <w:ilvl w:val="0"/>
          <w:numId w:val="27"/>
        </w:numPr>
        <w:spacing w:before="0" w:after="160" w:line="259"/>
        <w:ind w:right="0" w:left="1440" w:hanging="22"/>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Insertion professionnelle - Article 60</w:t>
      </w:r>
    </w:p>
    <w:p>
      <w:pPr>
        <w:numPr>
          <w:ilvl w:val="0"/>
          <w:numId w:val="27"/>
        </w:numPr>
        <w:spacing w:before="0" w:after="160" w:line="259"/>
        <w:ind w:right="0" w:left="1440" w:hanging="22"/>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Stagiaires </w:t>
      </w:r>
    </w:p>
    <w:p>
      <w:pPr>
        <w:spacing w:before="0" w:after="160" w:line="259"/>
        <w:ind w:right="0" w:left="0" w:firstLine="0"/>
        <w:jc w:val="left"/>
        <w:rPr>
          <w:rFonts w:ascii="Arial" w:hAnsi="Arial" w:cs="Arial" w:eastAsia="Arial"/>
          <w:color w:val="auto"/>
          <w:spacing w:val="0"/>
          <w:position w:val="0"/>
          <w:sz w:val="24"/>
          <w:shd w:fill="auto" w:val="clear"/>
        </w:rPr>
      </w:pPr>
    </w:p>
    <w:p>
      <w:pPr>
        <w:numPr>
          <w:ilvl w:val="0"/>
          <w:numId w:val="29"/>
        </w:numPr>
        <w:spacing w:before="0" w:after="160" w:line="259"/>
        <w:ind w:right="0" w:left="720" w:firstLine="698"/>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ACTIVITES ASBL</w:t>
      </w:r>
    </w:p>
    <w:p>
      <w:pPr>
        <w:spacing w:before="0" w:after="160" w:line="259"/>
        <w:ind w:right="0" w:left="1418" w:firstLine="0"/>
        <w:jc w:val="left"/>
        <w:rPr>
          <w:rFonts w:ascii="Arial" w:hAnsi="Arial" w:cs="Arial" w:eastAsia="Arial"/>
          <w:b/>
          <w:color w:val="auto"/>
          <w:spacing w:val="0"/>
          <w:position w:val="0"/>
          <w:sz w:val="24"/>
          <w:shd w:fill="auto" w:val="clear"/>
        </w:rPr>
      </w:pPr>
    </w:p>
    <w:p>
      <w:pPr>
        <w:spacing w:before="0" w:after="160" w:line="259"/>
        <w:ind w:right="0" w:left="720" w:firstLine="698"/>
        <w:jc w:val="left"/>
        <w:rPr>
          <w:rFonts w:ascii="Arial" w:hAnsi="Arial" w:cs="Arial" w:eastAsia="Arial"/>
          <w:color w:val="auto"/>
          <w:spacing w:val="0"/>
          <w:position w:val="0"/>
          <w:sz w:val="24"/>
          <w:shd w:fill="auto" w:val="clear"/>
        </w:rPr>
      </w:pPr>
    </w:p>
    <w:p>
      <w:pPr>
        <w:numPr>
          <w:ilvl w:val="0"/>
          <w:numId w:val="32"/>
        </w:numPr>
        <w:spacing w:before="0" w:after="160" w:line="259"/>
        <w:ind w:right="0" w:left="720" w:firstLine="698"/>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ACTIVITES « LE CLIC » SUBSIDE PCS (ARTICLE 20)</w:t>
      </w:r>
    </w:p>
    <w:p>
      <w:pPr>
        <w:spacing w:before="0" w:after="160" w:line="259"/>
        <w:ind w:right="0" w:left="1418"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p>
    <w:p>
      <w:pPr>
        <w:spacing w:before="0" w:after="160" w:line="259"/>
        <w:ind w:right="0" w:left="720" w:firstLine="698"/>
        <w:jc w:val="left"/>
        <w:rPr>
          <w:rFonts w:ascii="Arial" w:hAnsi="Arial" w:cs="Arial" w:eastAsia="Arial"/>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Verdana" w:hAnsi="Verdana" w:cs="Verdana" w:eastAsia="Verdana"/>
          <w:b/>
          <w:color w:val="A67C52"/>
          <w:spacing w:val="0"/>
          <w:position w:val="0"/>
          <w:sz w:val="20"/>
          <w:shd w:fill="FFFFFF" w:val="clear"/>
        </w:rPr>
      </w:pPr>
    </w:p>
    <w:p>
      <w:pPr>
        <w:spacing w:before="0" w:after="0" w:line="240"/>
        <w:ind w:right="0" w:left="0" w:firstLine="0"/>
        <w:jc w:val="left"/>
        <w:rPr>
          <w:rFonts w:ascii="Verdana" w:hAnsi="Verdana" w:cs="Verdana" w:eastAsia="Verdana"/>
          <w:b/>
          <w:color w:val="A67C52"/>
          <w:spacing w:val="0"/>
          <w:position w:val="0"/>
          <w:sz w:val="20"/>
          <w:shd w:fill="FFFFFF" w:val="clear"/>
        </w:rPr>
      </w:pPr>
    </w:p>
    <w:p>
      <w:pPr>
        <w:spacing w:before="0" w:after="0" w:line="240"/>
        <w:ind w:right="0" w:left="0" w:firstLine="0"/>
        <w:jc w:val="left"/>
        <w:rPr>
          <w:rFonts w:ascii="Verdana" w:hAnsi="Verdana" w:cs="Verdana" w:eastAsia="Verdana"/>
          <w:b/>
          <w:color w:val="A67C52"/>
          <w:spacing w:val="0"/>
          <w:position w:val="0"/>
          <w:sz w:val="20"/>
          <w:shd w:fill="FFFFFF" w:val="clear"/>
        </w:rPr>
      </w:pPr>
    </w:p>
    <w:p>
      <w:pPr>
        <w:spacing w:before="0" w:after="0" w:line="240"/>
        <w:ind w:right="0" w:left="0" w:firstLine="0"/>
        <w:jc w:val="left"/>
        <w:rPr>
          <w:rFonts w:ascii="Verdana" w:hAnsi="Verdana" w:cs="Verdana" w:eastAsia="Verdana"/>
          <w:b/>
          <w:color w:val="A67C52"/>
          <w:spacing w:val="0"/>
          <w:position w:val="0"/>
          <w:sz w:val="20"/>
          <w:shd w:fill="FFFFFF" w:val="clear"/>
        </w:rPr>
      </w:pPr>
    </w:p>
    <w:p>
      <w:pPr>
        <w:spacing w:before="0" w:after="0" w:line="240"/>
        <w:ind w:right="0" w:left="0" w:firstLine="0"/>
        <w:jc w:val="left"/>
        <w:rPr>
          <w:rFonts w:ascii="Verdana" w:hAnsi="Verdana" w:cs="Verdana" w:eastAsia="Verdana"/>
          <w:b/>
          <w:color w:val="A67C52"/>
          <w:spacing w:val="0"/>
          <w:position w:val="0"/>
          <w:sz w:val="20"/>
          <w:shd w:fill="FFFFFF" w:val="clear"/>
        </w:rPr>
      </w:pPr>
    </w:p>
    <w:p>
      <w:pPr>
        <w:spacing w:before="0" w:after="0" w:line="240"/>
        <w:ind w:right="0" w:left="0" w:firstLine="0"/>
        <w:jc w:val="left"/>
        <w:rPr>
          <w:rFonts w:ascii="Verdana" w:hAnsi="Verdana" w:cs="Verdana" w:eastAsia="Verdana"/>
          <w:b/>
          <w:color w:val="A67C52"/>
          <w:spacing w:val="0"/>
          <w:position w:val="0"/>
          <w:sz w:val="20"/>
          <w:shd w:fill="FFFFFF" w:val="clear"/>
        </w:rPr>
      </w:pPr>
    </w:p>
    <w:p>
      <w:pPr>
        <w:spacing w:before="0" w:after="0" w:line="240"/>
        <w:ind w:right="0" w:left="0" w:firstLine="0"/>
        <w:jc w:val="left"/>
        <w:rPr>
          <w:rFonts w:ascii="Verdana" w:hAnsi="Verdana" w:cs="Verdana" w:eastAsia="Verdana"/>
          <w:b/>
          <w:color w:val="A67C52"/>
          <w:spacing w:val="0"/>
          <w:position w:val="0"/>
          <w:sz w:val="20"/>
          <w:shd w:fill="FFFFFF" w:val="clear"/>
        </w:rPr>
      </w:pPr>
    </w:p>
    <w:p>
      <w:pPr>
        <w:spacing w:before="0" w:after="0" w:line="240"/>
        <w:ind w:right="0" w:left="1331" w:firstLine="0"/>
        <w:jc w:val="left"/>
        <w:rPr>
          <w:rFonts w:ascii="Arial" w:hAnsi="Arial" w:cs="Arial" w:eastAsia="Arial"/>
          <w:b/>
          <w:color w:val="auto"/>
          <w:spacing w:val="0"/>
          <w:position w:val="0"/>
          <w:sz w:val="22"/>
          <w:u w:val="single"/>
          <w:shd w:fill="FFFFFF" w:val="clear"/>
        </w:rPr>
      </w:pPr>
    </w:p>
    <w:p>
      <w:pPr>
        <w:spacing w:before="0" w:after="0" w:line="240"/>
        <w:ind w:right="0" w:left="1331" w:firstLine="0"/>
        <w:jc w:val="left"/>
        <w:rPr>
          <w:rFonts w:ascii="Arial" w:hAnsi="Arial" w:cs="Arial" w:eastAsia="Arial"/>
          <w:b/>
          <w:color w:val="auto"/>
          <w:spacing w:val="0"/>
          <w:position w:val="0"/>
          <w:sz w:val="22"/>
          <w:u w:val="single"/>
          <w:shd w:fill="FFFFFF" w:val="clear"/>
        </w:rPr>
      </w:pPr>
    </w:p>
    <w:p>
      <w:pPr>
        <w:spacing w:before="0" w:after="0" w:line="240"/>
        <w:ind w:right="0" w:left="1331" w:firstLine="0"/>
        <w:jc w:val="left"/>
        <w:rPr>
          <w:rFonts w:ascii="Arial" w:hAnsi="Arial" w:cs="Arial" w:eastAsia="Arial"/>
          <w:b/>
          <w:color w:val="auto"/>
          <w:spacing w:val="0"/>
          <w:position w:val="0"/>
          <w:sz w:val="22"/>
          <w:u w:val="single"/>
          <w:shd w:fill="FFFFFF" w:val="clear"/>
        </w:rPr>
      </w:pPr>
    </w:p>
    <w:p>
      <w:pPr>
        <w:spacing w:before="0" w:after="0" w:line="240"/>
        <w:ind w:right="0" w:left="1331" w:firstLine="0"/>
        <w:jc w:val="left"/>
        <w:rPr>
          <w:rFonts w:ascii="Arial" w:hAnsi="Arial" w:cs="Arial" w:eastAsia="Arial"/>
          <w:b/>
          <w:color w:val="auto"/>
          <w:spacing w:val="0"/>
          <w:position w:val="0"/>
          <w:sz w:val="22"/>
          <w:u w:val="single"/>
          <w:shd w:fill="FFFFFF" w:val="clear"/>
        </w:rPr>
      </w:pPr>
    </w:p>
    <w:p>
      <w:pPr>
        <w:spacing w:before="0" w:after="0" w:line="240"/>
        <w:ind w:right="0" w:left="1331" w:hanging="1189"/>
        <w:jc w:val="left"/>
        <w:rPr>
          <w:rFonts w:ascii="Arial" w:hAnsi="Arial" w:cs="Arial" w:eastAsia="Arial"/>
          <w:b/>
          <w:color w:val="auto"/>
          <w:spacing w:val="0"/>
          <w:position w:val="0"/>
          <w:sz w:val="22"/>
          <w:u w:val="single"/>
          <w:shd w:fill="FFFFFF" w:val="clear"/>
        </w:rPr>
      </w:pPr>
      <w:r>
        <w:object w:dxaOrig="3076" w:dyaOrig="1324">
          <v:rect xmlns:o="urn:schemas-microsoft-com:office:office" xmlns:v="urn:schemas-microsoft-com:vml" id="rectole0000000003" style="width:153.800000pt;height:66.2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3" ShapeID="rectole0000000003" r:id="docRId9"/>
        </w:object>
      </w:r>
    </w:p>
    <w:p>
      <w:pPr>
        <w:spacing w:before="0" w:after="0" w:line="240"/>
        <w:ind w:right="0" w:left="0" w:firstLine="0"/>
        <w:jc w:val="left"/>
        <w:rPr>
          <w:rFonts w:ascii="Arial" w:hAnsi="Arial" w:cs="Arial" w:eastAsia="Arial"/>
          <w:b/>
          <w:color w:val="auto"/>
          <w:spacing w:val="0"/>
          <w:position w:val="0"/>
          <w:sz w:val="22"/>
          <w:u w:val="single"/>
          <w:shd w:fill="FFFFFF" w:val="clear"/>
        </w:rPr>
      </w:pPr>
    </w:p>
    <w:p>
      <w:pPr>
        <w:numPr>
          <w:ilvl w:val="0"/>
          <w:numId w:val="40"/>
        </w:numPr>
        <w:spacing w:before="0" w:after="0" w:line="240"/>
        <w:ind w:right="0" w:left="1636" w:hanging="360"/>
        <w:jc w:val="left"/>
        <w:rPr>
          <w:rFonts w:ascii="Arial" w:hAnsi="Arial" w:cs="Arial" w:eastAsia="Arial"/>
          <w:b/>
          <w:color w:val="auto"/>
          <w:spacing w:val="0"/>
          <w:position w:val="0"/>
          <w:sz w:val="22"/>
          <w:u w:val="single"/>
          <w:shd w:fill="FFFFFF" w:val="clear"/>
        </w:rPr>
      </w:pPr>
      <w:r>
        <w:rPr>
          <w:rFonts w:ascii="Arial" w:hAnsi="Arial" w:cs="Arial" w:eastAsia="Arial"/>
          <w:b/>
          <w:color w:val="auto"/>
          <w:spacing w:val="0"/>
          <w:position w:val="0"/>
          <w:sz w:val="22"/>
          <w:u w:val="single"/>
          <w:shd w:fill="FFFFFF" w:val="clear"/>
        </w:rPr>
        <w:t xml:space="preserve">BOUTIQUE</w:t>
      </w:r>
    </w:p>
    <w:p>
      <w:pPr>
        <w:spacing w:before="0" w:after="0" w:line="240"/>
        <w:ind w:right="0" w:left="0" w:firstLine="0"/>
        <w:jc w:val="left"/>
        <w:rPr>
          <w:rFonts w:ascii="Arial" w:hAnsi="Arial" w:cs="Arial" w:eastAsia="Arial"/>
          <w:b/>
          <w:color w:val="auto"/>
          <w:spacing w:val="0"/>
          <w:position w:val="0"/>
          <w:sz w:val="22"/>
          <w:u w:val="single"/>
          <w:shd w:fill="FFFFFF" w:val="clear"/>
        </w:rPr>
      </w:pPr>
    </w:p>
    <w:p>
      <w:pPr>
        <w:spacing w:before="0" w:after="0" w:line="240"/>
        <w:ind w:right="0" w:left="568" w:firstLine="708"/>
        <w:jc w:val="left"/>
        <w:rPr>
          <w:rFonts w:ascii="Arial" w:hAnsi="Arial" w:cs="Arial" w:eastAsia="Arial"/>
          <w:b/>
          <w:color w:val="auto"/>
          <w:spacing w:val="0"/>
          <w:position w:val="0"/>
          <w:sz w:val="22"/>
          <w:u w:val="single"/>
          <w:shd w:fill="FFFFFF" w:val="clear"/>
        </w:rPr>
      </w:pPr>
      <w:r>
        <w:rPr>
          <w:rFonts w:ascii="Arial" w:hAnsi="Arial" w:cs="Arial" w:eastAsia="Arial"/>
          <w:b/>
          <w:color w:val="auto"/>
          <w:spacing w:val="0"/>
          <w:position w:val="0"/>
          <w:sz w:val="22"/>
          <w:u w:val="single"/>
          <w:shd w:fill="FFFFFF" w:val="clear"/>
        </w:rPr>
        <w:t xml:space="preserve">Mesures Covid</w:t>
      </w:r>
    </w:p>
    <w:p>
      <w:pPr>
        <w:spacing w:before="0" w:after="0" w:line="240"/>
        <w:ind w:right="0" w:left="0" w:firstLine="0"/>
        <w:jc w:val="left"/>
        <w:rPr>
          <w:rFonts w:ascii="Arial" w:hAnsi="Arial" w:cs="Arial" w:eastAsia="Arial"/>
          <w:b/>
          <w:color w:val="auto"/>
          <w:spacing w:val="0"/>
          <w:position w:val="0"/>
          <w:sz w:val="22"/>
          <w:u w:val="single"/>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L’année débute avec les soldes d’hiver et la préparation de la nouvelle saison de printemps. </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Les mesures de sécurité restent obligatoires et sont respectées à la boutique pour la sécurité des tous :  </w:t>
      </w:r>
    </w:p>
    <w:tbl>
      <w:tblPr/>
      <w:tblGrid>
        <w:gridCol w:w="11962"/>
      </w:tblGrid>
      <w:tr>
        <w:trPr>
          <w:trHeight w:val="20" w:hRule="auto"/>
          <w:jc w:val="left"/>
        </w:trPr>
        <w:tc>
          <w:tcPr>
            <w:tcW w:w="1196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100" w:after="142" w:line="276"/>
              <w:ind w:right="0" w:left="0" w:firstLine="0"/>
              <w:jc w:val="both"/>
              <w:rPr>
                <w:rFonts w:ascii="Calibri" w:hAnsi="Calibri" w:cs="Calibri" w:eastAsia="Calibri"/>
                <w:color w:val="auto"/>
                <w:spacing w:val="0"/>
                <w:position w:val="0"/>
                <w:sz w:val="22"/>
                <w:shd w:fill="auto" w:val="clear"/>
              </w:rPr>
            </w:pPr>
          </w:p>
        </w:tc>
      </w:tr>
    </w:tbl>
    <w:p>
      <w:pPr>
        <w:spacing w:before="0" w:after="0" w:line="240"/>
        <w:ind w:right="0" w:left="0" w:firstLine="0"/>
        <w:jc w:val="both"/>
        <w:rPr>
          <w:rFonts w:ascii="Arial" w:hAnsi="Arial" w:cs="Arial" w:eastAsia="Arial"/>
          <w:color w:val="auto"/>
          <w:spacing w:val="0"/>
          <w:position w:val="0"/>
          <w:sz w:val="20"/>
          <w:shd w:fill="FFFFFF" w:val="clear"/>
        </w:rPr>
      </w:pPr>
    </w:p>
    <w:p>
      <w:pPr>
        <w:numPr>
          <w:ilvl w:val="0"/>
          <w:numId w:val="49"/>
        </w:numPr>
        <w:spacing w:before="0" w:after="0" w:line="240"/>
        <w:ind w:right="0" w:left="1800"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Le port du masque est obligatoire ;</w:t>
      </w:r>
    </w:p>
    <w:p>
      <w:pPr>
        <w:numPr>
          <w:ilvl w:val="0"/>
          <w:numId w:val="49"/>
        </w:numPr>
        <w:spacing w:before="0" w:after="0" w:line="240"/>
        <w:ind w:right="0" w:left="1800"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La distance de 1.5 mt doit être respectée ;</w:t>
      </w:r>
    </w:p>
    <w:p>
      <w:pPr>
        <w:numPr>
          <w:ilvl w:val="0"/>
          <w:numId w:val="49"/>
        </w:numPr>
        <w:spacing w:before="0" w:after="0" w:line="240"/>
        <w:ind w:right="0" w:left="1800"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La boutique est nettoyée et désinfectée tous les jours ;</w:t>
      </w:r>
    </w:p>
    <w:p>
      <w:pPr>
        <w:numPr>
          <w:ilvl w:val="0"/>
          <w:numId w:val="49"/>
        </w:numPr>
        <w:spacing w:before="0" w:after="0" w:line="240"/>
        <w:ind w:right="0" w:left="1800"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Le comptoir et la porte d’entrée sont désinfectés assez souvent pendant la journée ;</w:t>
      </w:r>
    </w:p>
    <w:p>
      <w:pPr>
        <w:numPr>
          <w:ilvl w:val="0"/>
          <w:numId w:val="49"/>
        </w:numPr>
        <w:spacing w:before="0" w:after="0" w:line="240"/>
        <w:ind w:right="0" w:left="1800"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Le masque doit être porté en permanence par les membres du personnel ;</w:t>
      </w:r>
    </w:p>
    <w:p>
      <w:pPr>
        <w:numPr>
          <w:ilvl w:val="0"/>
          <w:numId w:val="49"/>
        </w:numPr>
        <w:spacing w:before="0" w:after="0" w:line="240"/>
        <w:ind w:right="0" w:left="1800"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Le rayon enfants reste supprimé, faute d’espace ;</w:t>
      </w:r>
    </w:p>
    <w:p>
      <w:pPr>
        <w:spacing w:before="0" w:after="0" w:line="240"/>
        <w:ind w:right="0" w:left="1800"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p>
    <w:p>
      <w:pPr>
        <w:spacing w:before="0" w:after="0" w:line="240"/>
        <w:ind w:right="0" w:left="1800"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2956" w:dyaOrig="2217">
          <v:rect xmlns:o="urn:schemas-microsoft-com:office:office" xmlns:v="urn:schemas-microsoft-com:vml" id="rectole0000000004" style="width:147.800000pt;height:110.8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4" ShapeID="rectole0000000004" r:id="docRId11"/>
        </w:object>
      </w:r>
    </w:p>
    <w:p>
      <w:pPr>
        <w:spacing w:before="0" w:after="0" w:line="240"/>
        <w:ind w:right="0" w:left="1800" w:firstLine="0"/>
        <w:jc w:val="both"/>
        <w:rPr>
          <w:rFonts w:ascii="Arial" w:hAnsi="Arial" w:cs="Arial" w:eastAsia="Arial"/>
          <w:color w:val="auto"/>
          <w:spacing w:val="0"/>
          <w:position w:val="0"/>
          <w:sz w:val="20"/>
          <w:shd w:fill="FFFFFF" w:val="clear"/>
        </w:rPr>
      </w:pPr>
    </w:p>
    <w:p>
      <w:pPr>
        <w:spacing w:before="0" w:after="0" w:line="240"/>
        <w:ind w:right="0" w:left="993" w:firstLine="0"/>
        <w:jc w:val="both"/>
        <w:rPr>
          <w:rFonts w:ascii="Arial" w:hAnsi="Arial" w:cs="Arial" w:eastAsia="Arial"/>
          <w:color w:val="auto"/>
          <w:spacing w:val="0"/>
          <w:position w:val="0"/>
          <w:sz w:val="20"/>
          <w:shd w:fill="FFFFFF" w:val="clear"/>
        </w:rPr>
      </w:pPr>
    </w:p>
    <w:p>
      <w:pPr>
        <w:spacing w:before="0" w:after="0" w:line="240"/>
        <w:ind w:right="0" w:left="1440" w:firstLine="0"/>
        <w:jc w:val="both"/>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2"/>
          <w:shd w:fill="FFFFFF" w:val="clear"/>
        </w:rPr>
        <w:t xml:space="preserve">Dons</w:t>
      </w:r>
    </w:p>
    <w:p>
      <w:pPr>
        <w:spacing w:before="0" w:after="0" w:line="240"/>
        <w:ind w:right="0" w:left="0" w:firstLine="0"/>
        <w:jc w:val="both"/>
        <w:rPr>
          <w:rFonts w:ascii="Arial" w:hAnsi="Arial" w:cs="Arial" w:eastAsia="Arial"/>
          <w:color w:val="333333"/>
          <w:spacing w:val="0"/>
          <w:position w:val="0"/>
          <w:sz w:val="20"/>
          <w:shd w:fill="FFFFFF" w:val="clear"/>
        </w:rPr>
      </w:pPr>
    </w:p>
    <w:p>
      <w:pPr>
        <w:tabs>
          <w:tab w:val="left" w:pos="1418" w:leader="none"/>
        </w:tabs>
        <w:spacing w:before="0" w:after="160" w:line="259"/>
        <w:ind w:right="0" w:left="0" w:firstLine="1418"/>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En 2021, notre ASBL a accueilli et traité :</w:t>
      </w:r>
    </w:p>
    <w:p>
      <w:pPr>
        <w:numPr>
          <w:ilvl w:val="0"/>
          <w:numId w:val="55"/>
        </w:numPr>
        <w:spacing w:before="0" w:after="160" w:line="259"/>
        <w:ind w:right="0" w:left="1800"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473581 Kg  textile ( vêtements dame, home, enfant, textile maison)</w:t>
      </w:r>
    </w:p>
    <w:p>
      <w:pPr>
        <w:numPr>
          <w:ilvl w:val="0"/>
          <w:numId w:val="55"/>
        </w:numPr>
        <w:spacing w:before="0" w:after="160" w:line="259"/>
        <w:ind w:right="0" w:left="1800"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408.27 Kg Brocante ( livres, DVD, brocante utilitaire)</w:t>
      </w:r>
    </w:p>
    <w:p>
      <w:pPr>
        <w:numPr>
          <w:ilvl w:val="0"/>
          <w:numId w:val="55"/>
        </w:numPr>
        <w:spacing w:before="0" w:after="160" w:line="259"/>
        <w:ind w:right="0" w:left="1800" w:hanging="36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FFFFFF" w:val="clear"/>
        </w:rPr>
        <w:t xml:space="preserve">575.43.Kg Chaussures , sacs, ceintures. </w:t>
      </w:r>
    </w:p>
    <w:p>
      <w:pPr>
        <w:spacing w:before="0" w:after="160" w:line="259"/>
        <w:ind w:right="0" w:left="1800" w:firstLine="0"/>
        <w:jc w:val="both"/>
        <w:rPr>
          <w:rFonts w:ascii="Arial" w:hAnsi="Arial" w:cs="Arial" w:eastAsia="Arial"/>
          <w:color w:val="auto"/>
          <w:spacing w:val="0"/>
          <w:position w:val="0"/>
          <w:sz w:val="20"/>
          <w:shd w:fill="auto" w:val="clear"/>
        </w:rPr>
      </w:pPr>
    </w:p>
    <w:p>
      <w:pPr>
        <w:spacing w:before="0" w:after="160" w:line="259"/>
        <w:ind w:right="0" w:left="1418" w:hanging="2"/>
        <w:jc w:val="both"/>
        <w:rPr>
          <w:rFonts w:ascii="Arial" w:hAnsi="Arial" w:cs="Arial" w:eastAsia="Arial"/>
          <w:b/>
          <w:color w:val="333333"/>
          <w:spacing w:val="0"/>
          <w:position w:val="0"/>
          <w:sz w:val="22"/>
          <w:shd w:fill="FFFFFF" w:val="clear"/>
        </w:rPr>
      </w:pPr>
      <w:r>
        <w:rPr>
          <w:rFonts w:ascii="Arial" w:hAnsi="Arial" w:cs="Arial" w:eastAsia="Arial"/>
          <w:b/>
          <w:color w:val="333333"/>
          <w:spacing w:val="0"/>
          <w:position w:val="0"/>
          <w:sz w:val="22"/>
          <w:shd w:fill="FFFFFF" w:val="clear"/>
        </w:rPr>
        <w:t xml:space="preserve">Service Rezip’Express</w:t>
      </w:r>
    </w:p>
    <w:p>
      <w:pPr>
        <w:spacing w:before="0" w:after="160" w:line="259"/>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Au mois de juillet, notre collaboratrice Madame Nuray Duran, couturière-retoucheuse, (CPAS-AISEAU) finit  son contrat en article 60.  Elle est remplacée par Monsieur Stéphane Minnozzi, (CPAS </w:t>
      </w:r>
      <w:r>
        <w:rPr>
          <w:rFonts w:ascii="Arial" w:hAnsi="Arial" w:cs="Arial" w:eastAsia="Arial"/>
          <w:color w:val="auto"/>
          <w:spacing w:val="0"/>
          <w:position w:val="0"/>
          <w:sz w:val="20"/>
          <w:shd w:fill="FFFFFF" w:val="clear"/>
        </w:rPr>
        <w:t xml:space="preserve">–</w:t>
      </w:r>
      <w:r>
        <w:rPr>
          <w:rFonts w:ascii="Arial" w:hAnsi="Arial" w:cs="Arial" w:eastAsia="Arial"/>
          <w:color w:val="auto"/>
          <w:spacing w:val="0"/>
          <w:position w:val="0"/>
          <w:sz w:val="20"/>
          <w:shd w:fill="FFFFFF" w:val="clear"/>
        </w:rPr>
        <w:t xml:space="preserve"> Châtelet).</w:t>
      </w:r>
    </w:p>
    <w:p>
      <w:pPr>
        <w:spacing w:before="0" w:after="160" w:line="259"/>
        <w:ind w:right="0" w:left="1418" w:firstLine="0"/>
        <w:jc w:val="both"/>
        <w:rPr>
          <w:rFonts w:ascii="Arial" w:hAnsi="Arial" w:cs="Arial" w:eastAsia="Arial"/>
          <w:color w:val="auto"/>
          <w:spacing w:val="0"/>
          <w:position w:val="0"/>
          <w:sz w:val="20"/>
          <w:shd w:fill="FFFFFF" w:val="clear"/>
        </w:rPr>
      </w:pPr>
    </w:p>
    <w:p>
      <w:pPr>
        <w:spacing w:before="0" w:after="160" w:line="259"/>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1569" w:dyaOrig="1569">
          <v:rect xmlns:o="urn:schemas-microsoft-com:office:office" xmlns:v="urn:schemas-microsoft-com:vml" id="rectole0000000005" style="width:78.450000pt;height:78.4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5" ShapeID="rectole0000000005" r:id="docRId13"/>
        </w:object>
      </w:r>
      <w:r>
        <w:rPr>
          <w:rFonts w:ascii="Arial" w:hAnsi="Arial" w:cs="Arial" w:eastAsia="Arial"/>
          <w:color w:val="auto"/>
          <w:spacing w:val="0"/>
          <w:position w:val="0"/>
          <w:sz w:val="20"/>
          <w:shd w:fill="FFFFFF" w:val="clear"/>
        </w:rPr>
        <w:t xml:space="preserve">       </w:t>
      </w:r>
      <w:r>
        <w:object w:dxaOrig="1555" w:dyaOrig="1555">
          <v:rect xmlns:o="urn:schemas-microsoft-com:office:office" xmlns:v="urn:schemas-microsoft-com:vml" id="rectole0000000006" style="width:77.750000pt;height:77.7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6" ShapeID="rectole0000000006" r:id="docRId15"/>
        </w:object>
      </w:r>
    </w:p>
    <w:p>
      <w:pPr>
        <w:spacing w:before="0" w:after="160" w:line="259"/>
        <w:ind w:right="0" w:left="1418" w:hanging="1134"/>
        <w:jc w:val="both"/>
        <w:rPr>
          <w:rFonts w:ascii="Arial" w:hAnsi="Arial" w:cs="Arial" w:eastAsia="Arial"/>
          <w:color w:val="auto"/>
          <w:spacing w:val="0"/>
          <w:position w:val="0"/>
          <w:sz w:val="20"/>
          <w:shd w:fill="FFFFFF" w:val="clear"/>
        </w:rPr>
      </w:pPr>
      <w:r>
        <w:object w:dxaOrig="3076" w:dyaOrig="1324">
          <v:rect xmlns:o="urn:schemas-microsoft-com:office:office" xmlns:v="urn:schemas-microsoft-com:vml" id="rectole0000000007" style="width:153.800000pt;height:66.2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7" ShapeID="rectole0000000007" r:id="docRId17"/>
        </w:object>
      </w:r>
    </w:p>
    <w:p>
      <w:pPr>
        <w:spacing w:before="0" w:after="160" w:line="259"/>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auto" w:val="clear"/>
        </w:rPr>
        <w:t xml:space="preserve">RLT, par son service de couture réalise en 2021 :</w:t>
      </w:r>
    </w:p>
    <w:p>
      <w:pPr>
        <w:numPr>
          <w:ilvl w:val="0"/>
          <w:numId w:val="61"/>
        </w:numPr>
        <w:spacing w:before="0" w:after="0" w:line="240"/>
        <w:ind w:right="0" w:left="2138"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85 interventions de « sauvetage » de vêtements issus des dons qui sont remis en vente dans la boutique ;</w:t>
      </w:r>
    </w:p>
    <w:p>
      <w:pPr>
        <w:spacing w:before="0" w:after="0" w:line="240"/>
        <w:ind w:right="0" w:left="1418" w:firstLine="0"/>
        <w:jc w:val="both"/>
        <w:rPr>
          <w:rFonts w:ascii="Arial" w:hAnsi="Arial" w:cs="Arial" w:eastAsia="Arial"/>
          <w:color w:val="auto"/>
          <w:spacing w:val="0"/>
          <w:position w:val="0"/>
          <w:sz w:val="20"/>
          <w:shd w:fill="FFFFFF" w:val="clear"/>
        </w:rPr>
      </w:pPr>
    </w:p>
    <w:p>
      <w:pPr>
        <w:numPr>
          <w:ilvl w:val="0"/>
          <w:numId w:val="63"/>
        </w:numPr>
        <w:spacing w:before="0" w:after="0" w:line="240"/>
        <w:ind w:right="0" w:left="2138" w:hanging="36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717 demandes de retouches effectuées au public par notre service.  </w:t>
      </w:r>
    </w:p>
    <w:p>
      <w:pPr>
        <w:spacing w:before="0" w:after="0" w:line="240"/>
        <w:ind w:right="0" w:left="0"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Le service compte toujours en 2021 sur l’aide de Madame Anaïs Toubmann, couturière-bénévole envoyé par le CPAS.</w:t>
      </w:r>
    </w:p>
    <w:p>
      <w:pPr>
        <w:spacing w:before="0" w:after="0" w:line="240"/>
        <w:ind w:right="0" w:left="1418" w:firstLine="0"/>
        <w:jc w:val="both"/>
        <w:rPr>
          <w:rFonts w:ascii="Arial" w:hAnsi="Arial" w:cs="Arial" w:eastAsia="Arial"/>
          <w:color w:val="auto"/>
          <w:spacing w:val="0"/>
          <w:position w:val="0"/>
          <w:sz w:val="20"/>
          <w:shd w:fill="FFFFFF" w:val="clear"/>
        </w:rPr>
      </w:pPr>
    </w:p>
    <w:p>
      <w:pPr>
        <w:spacing w:before="0" w:after="0" w:line="240"/>
        <w:ind w:right="0" w:left="1418" w:firstLine="0"/>
        <w:jc w:val="both"/>
        <w:rPr>
          <w:rFonts w:ascii="Times New Roman" w:hAnsi="Times New Roman" w:cs="Times New Roman" w:eastAsia="Times New Roman"/>
          <w:color w:val="auto"/>
          <w:spacing w:val="0"/>
          <w:position w:val="0"/>
          <w:sz w:val="24"/>
          <w:shd w:fill="FFFFFF" w:val="clear"/>
        </w:rPr>
      </w:pPr>
      <w:r>
        <w:rPr>
          <w:rFonts w:ascii="Arial" w:hAnsi="Arial" w:cs="Arial" w:eastAsia="Arial"/>
          <w:color w:val="auto"/>
          <w:spacing w:val="0"/>
          <w:position w:val="0"/>
          <w:sz w:val="20"/>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object w:dxaOrig="1480" w:dyaOrig="1973">
          <v:rect xmlns:o="urn:schemas-microsoft-com:office:office" xmlns:v="urn:schemas-microsoft-com:vml" id="rectole0000000008" style="width:74.000000pt;height:98.65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8" ShapeID="rectole0000000008" r:id="docRId19"/>
        </w:object>
      </w:r>
    </w:p>
    <w:p>
      <w:pPr>
        <w:spacing w:before="0" w:after="0" w:line="240"/>
        <w:ind w:right="0" w:left="1418" w:firstLine="0"/>
        <w:jc w:val="both"/>
        <w:rPr>
          <w:rFonts w:ascii="Times New Roman" w:hAnsi="Times New Roman" w:cs="Times New Roman" w:eastAsia="Times New Roman"/>
          <w:color w:val="auto"/>
          <w:spacing w:val="0"/>
          <w:position w:val="0"/>
          <w:sz w:val="24"/>
          <w:shd w:fill="FFFFFF" w:val="clear"/>
        </w:rPr>
      </w:pPr>
      <w:r>
        <w:rPr>
          <w:rFonts w:ascii="Arial" w:hAnsi="Arial" w:cs="Arial" w:eastAsia="Arial"/>
          <w:color w:val="auto"/>
          <w:spacing w:val="0"/>
          <w:position w:val="0"/>
          <w:sz w:val="20"/>
          <w:shd w:fill="FFFFFF" w:val="clear"/>
        </w:rPr>
        <w:t xml:space="preserve">                        </w:t>
      </w:r>
    </w:p>
    <w:p>
      <w:pPr>
        <w:numPr>
          <w:ilvl w:val="0"/>
          <w:numId w:val="66"/>
        </w:numPr>
        <w:spacing w:before="0" w:after="0" w:line="240"/>
        <w:ind w:right="0" w:left="1636" w:hanging="218"/>
        <w:jc w:val="left"/>
        <w:rPr>
          <w:rFonts w:ascii="Arial" w:hAnsi="Arial" w:cs="Arial" w:eastAsia="Arial"/>
          <w:b/>
          <w:color w:val="auto"/>
          <w:spacing w:val="0"/>
          <w:position w:val="0"/>
          <w:sz w:val="20"/>
          <w:u w:val="single"/>
          <w:shd w:fill="FFFFFF" w:val="clear"/>
        </w:rPr>
      </w:pPr>
      <w:r>
        <w:rPr>
          <w:rFonts w:ascii="Arial" w:hAnsi="Arial" w:cs="Arial" w:eastAsia="Arial"/>
          <w:b/>
          <w:color w:val="auto"/>
          <w:spacing w:val="0"/>
          <w:position w:val="0"/>
          <w:sz w:val="20"/>
          <w:u w:val="single"/>
          <w:shd w:fill="FFFFFF" w:val="clear"/>
        </w:rPr>
        <w:t xml:space="preserve"> PERSONNEL</w:t>
      </w:r>
    </w:p>
    <w:p>
      <w:pPr>
        <w:spacing w:before="0" w:after="0" w:line="240"/>
        <w:ind w:right="0" w:left="0" w:firstLine="0"/>
        <w:jc w:val="left"/>
        <w:rPr>
          <w:rFonts w:ascii="Arial" w:hAnsi="Arial" w:cs="Arial" w:eastAsia="Arial"/>
          <w:b/>
          <w:color w:val="auto"/>
          <w:spacing w:val="0"/>
          <w:position w:val="0"/>
          <w:sz w:val="20"/>
          <w:u w:val="single"/>
          <w:shd w:fill="FFFFFF" w:val="clear"/>
        </w:rPr>
      </w:pPr>
    </w:p>
    <w:p>
      <w:pPr>
        <w:spacing w:before="0" w:after="0" w:line="240"/>
        <w:ind w:right="0" w:left="1418" w:firstLine="0"/>
        <w:jc w:val="left"/>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2"/>
          <w:shd w:fill="FFFFFF" w:val="clear"/>
        </w:rPr>
        <w:t xml:space="preserve">Bénévoles</w:t>
      </w:r>
    </w:p>
    <w:p>
      <w:pPr>
        <w:spacing w:before="0" w:after="0" w:line="240"/>
        <w:ind w:right="0" w:left="1418" w:firstLine="0"/>
        <w:jc w:val="left"/>
        <w:rPr>
          <w:rFonts w:ascii="Arial" w:hAnsi="Arial" w:cs="Arial" w:eastAsia="Arial"/>
          <w:b/>
          <w:color w:val="auto"/>
          <w:spacing w:val="0"/>
          <w:position w:val="0"/>
          <w:sz w:val="20"/>
          <w:shd w:fill="FFFFFF" w:val="clear"/>
        </w:rPr>
      </w:pP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Au début de l’année 2021 notre ASBL compte sur le soutien de 12 bénévoles.  La situation sanitaire oblige certains de nos volontaires à se confiner, d’autres reprennent leur poste progressivement. </w:t>
      </w:r>
    </w:p>
    <w:p>
      <w:pPr>
        <w:spacing w:before="0" w:after="0" w:line="240"/>
        <w:ind w:right="0" w:left="1418" w:firstLine="0"/>
        <w:jc w:val="both"/>
        <w:rPr>
          <w:rFonts w:ascii="Arial" w:hAnsi="Arial" w:cs="Arial" w:eastAsia="Arial"/>
          <w:color w:val="auto"/>
          <w:spacing w:val="0"/>
          <w:position w:val="0"/>
          <w:sz w:val="20"/>
          <w:shd w:fill="FFFFFF" w:val="clear"/>
        </w:rPr>
      </w:pP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Au mois juin, notre ASBL accueille Madame Rita Da Re qui rejoint notre équipe des bénévoles et qui assure une permanence les jeudis et vendredis après-midi.</w:t>
      </w:r>
    </w:p>
    <w:p>
      <w:pPr>
        <w:spacing w:before="0" w:after="0" w:line="240"/>
        <w:ind w:right="0" w:left="1418" w:firstLine="0"/>
        <w:jc w:val="both"/>
        <w:rPr>
          <w:rFonts w:ascii="Arial" w:hAnsi="Arial" w:cs="Arial" w:eastAsia="Arial"/>
          <w:color w:val="auto"/>
          <w:spacing w:val="0"/>
          <w:position w:val="0"/>
          <w:sz w:val="20"/>
          <w:shd w:fill="FFFFFF" w:val="clear"/>
        </w:rPr>
      </w:pPr>
    </w:p>
    <w:p>
      <w:pPr>
        <w:spacing w:before="0" w:after="0" w:line="240"/>
        <w:ind w:right="0" w:left="3542"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1249" w:dyaOrig="1687">
          <v:rect xmlns:o="urn:schemas-microsoft-com:office:office" xmlns:v="urn:schemas-microsoft-com:vml" id="rectole0000000009" style="width:62.450000pt;height:84.3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9" ShapeID="rectole0000000009" r:id="docRId21"/>
        </w:object>
      </w: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p>
    <w:p>
      <w:pPr>
        <w:spacing w:before="0" w:after="0" w:line="240"/>
        <w:ind w:right="0" w:left="0" w:firstLine="0"/>
        <w:jc w:val="both"/>
        <w:rPr>
          <w:rFonts w:ascii="Arial" w:hAnsi="Arial" w:cs="Arial" w:eastAsia="Arial"/>
          <w:color w:val="auto"/>
          <w:spacing w:val="0"/>
          <w:position w:val="0"/>
          <w:sz w:val="20"/>
          <w:shd w:fill="FFFFFF" w:val="clear"/>
        </w:rPr>
      </w:pPr>
    </w:p>
    <w:p>
      <w:pPr>
        <w:spacing w:before="0" w:after="0" w:line="240"/>
        <w:ind w:right="0" w:left="1418" w:firstLine="0"/>
        <w:jc w:val="both"/>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2"/>
          <w:shd w:fill="FFFFFF" w:val="clear"/>
        </w:rPr>
        <w:t xml:space="preserve">Insertion professionnelle - Article 60</w:t>
      </w:r>
    </w:p>
    <w:p>
      <w:pPr>
        <w:spacing w:before="0" w:after="0" w:line="240"/>
        <w:ind w:right="0" w:left="1418" w:firstLine="0"/>
        <w:jc w:val="both"/>
        <w:rPr>
          <w:rFonts w:ascii="Arial" w:hAnsi="Arial" w:cs="Arial" w:eastAsia="Arial"/>
          <w:color w:val="auto"/>
          <w:spacing w:val="0"/>
          <w:position w:val="0"/>
          <w:sz w:val="20"/>
          <w:shd w:fill="FFFFFF" w:val="clear"/>
        </w:rPr>
      </w:pPr>
    </w:p>
    <w:p>
      <w:pPr>
        <w:spacing w:before="0" w:after="0" w:line="240"/>
        <w:ind w:right="0" w:left="1418" w:firstLine="0"/>
        <w:jc w:val="both"/>
        <w:rPr>
          <w:rFonts w:ascii="Times New Roman" w:hAnsi="Times New Roman" w:cs="Times New Roman" w:eastAsia="Times New Roman"/>
          <w:color w:val="auto"/>
          <w:spacing w:val="0"/>
          <w:position w:val="0"/>
          <w:sz w:val="24"/>
          <w:shd w:fill="FFFFFF" w:val="clear"/>
        </w:rPr>
      </w:pPr>
      <w:r>
        <w:rPr>
          <w:rFonts w:ascii="Arial" w:hAnsi="Arial" w:cs="Arial" w:eastAsia="Arial"/>
          <w:color w:val="auto"/>
          <w:spacing w:val="0"/>
          <w:position w:val="0"/>
          <w:sz w:val="20"/>
          <w:shd w:fill="FFFFFF" w:val="clear"/>
        </w:rPr>
        <w:t xml:space="preserve">En 2021 notre ASBL accueille une nouvelle collaboratrice pour le poste d’aide polyvalente, Madame Sophie Bonini, qui remplace Madame Marie-Hélène Moens.</w:t>
      </w:r>
      <w:r>
        <w:rPr>
          <w:rFonts w:ascii="Times New Roman" w:hAnsi="Times New Roman" w:cs="Times New Roman" w:eastAsia="Times New Roman"/>
          <w:color w:val="auto"/>
          <w:spacing w:val="0"/>
          <w:position w:val="0"/>
          <w:sz w:val="24"/>
          <w:shd w:fill="FFFFFF" w:val="clear"/>
        </w:rPr>
        <w:t xml:space="preserve"> </w:t>
      </w:r>
    </w:p>
    <w:p>
      <w:pPr>
        <w:spacing w:before="0" w:after="0" w:line="240"/>
        <w:ind w:right="0" w:left="1418" w:firstLine="0"/>
        <w:jc w:val="both"/>
        <w:rPr>
          <w:rFonts w:ascii="Times New Roman" w:hAnsi="Times New Roman" w:cs="Times New Roman" w:eastAsia="Times New Roman"/>
          <w:color w:val="auto"/>
          <w:spacing w:val="0"/>
          <w:position w:val="0"/>
          <w:sz w:val="24"/>
          <w:shd w:fill="FFFFFF" w:val="clear"/>
        </w:rPr>
      </w:pP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2165" w:dyaOrig="1624">
          <v:rect xmlns:o="urn:schemas-microsoft-com:office:office" xmlns:v="urn:schemas-microsoft-com:vml" id="rectole0000000010" style="width:108.250000pt;height:81.2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0" ShapeID="rectole0000000010" r:id="docRId23"/>
        </w:object>
      </w:r>
    </w:p>
    <w:p>
      <w:pPr>
        <w:spacing w:before="0" w:after="0" w:line="240"/>
        <w:ind w:right="0" w:left="1418" w:firstLine="0"/>
        <w:jc w:val="both"/>
        <w:rPr>
          <w:rFonts w:ascii="Arial" w:hAnsi="Arial" w:cs="Arial" w:eastAsia="Arial"/>
          <w:b/>
          <w:color w:val="auto"/>
          <w:spacing w:val="0"/>
          <w:position w:val="0"/>
          <w:sz w:val="22"/>
          <w:shd w:fill="FFFFFF" w:val="clear"/>
        </w:rPr>
      </w:pPr>
    </w:p>
    <w:p>
      <w:pPr>
        <w:spacing w:before="0" w:after="0" w:line="240"/>
        <w:ind w:right="0" w:left="1418" w:hanging="1560"/>
        <w:jc w:val="both"/>
        <w:rPr>
          <w:rFonts w:ascii="Arial" w:hAnsi="Arial" w:cs="Arial" w:eastAsia="Arial"/>
          <w:b/>
          <w:color w:val="auto"/>
          <w:spacing w:val="0"/>
          <w:position w:val="0"/>
          <w:sz w:val="22"/>
          <w:shd w:fill="FFFFFF" w:val="clear"/>
        </w:rPr>
      </w:pPr>
      <w:r>
        <w:rPr>
          <w:rFonts w:ascii="Times New Roman" w:hAnsi="Times New Roman" w:cs="Times New Roman" w:eastAsia="Times New Roman"/>
          <w:color w:val="auto"/>
          <w:spacing w:val="0"/>
          <w:position w:val="0"/>
          <w:sz w:val="24"/>
          <w:shd w:fill="FFFFFF" w:val="clear"/>
        </w:rPr>
        <w:t xml:space="preserve">      </w:t>
      </w:r>
      <w:r>
        <w:object w:dxaOrig="3076" w:dyaOrig="1324">
          <v:rect xmlns:o="urn:schemas-microsoft-com:office:office" xmlns:v="urn:schemas-microsoft-com:vml" id="rectole0000000011" style="width:153.800000pt;height:66.20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1" ShapeID="rectole0000000011" r:id="docRId25"/>
        </w:object>
      </w:r>
    </w:p>
    <w:p>
      <w:pPr>
        <w:spacing w:before="0" w:after="0" w:line="240"/>
        <w:ind w:right="0" w:left="1418" w:firstLine="0"/>
        <w:jc w:val="both"/>
        <w:rPr>
          <w:rFonts w:ascii="Arial" w:hAnsi="Arial" w:cs="Arial" w:eastAsia="Arial"/>
          <w:b/>
          <w:color w:val="auto"/>
          <w:spacing w:val="0"/>
          <w:position w:val="0"/>
          <w:sz w:val="22"/>
          <w:shd w:fill="FFFFFF" w:val="clear"/>
        </w:rPr>
      </w:pPr>
    </w:p>
    <w:p>
      <w:pPr>
        <w:spacing w:before="0" w:after="0" w:line="240"/>
        <w:ind w:right="0" w:left="1418" w:firstLine="0"/>
        <w:jc w:val="both"/>
        <w:rPr>
          <w:rFonts w:ascii="Arial" w:hAnsi="Arial" w:cs="Arial" w:eastAsia="Arial"/>
          <w:color w:val="auto"/>
          <w:spacing w:val="0"/>
          <w:position w:val="0"/>
          <w:sz w:val="22"/>
          <w:shd w:fill="FFFFFF" w:val="clear"/>
        </w:rPr>
      </w:pPr>
      <w:r>
        <w:rPr>
          <w:rFonts w:ascii="Arial" w:hAnsi="Arial" w:cs="Arial" w:eastAsia="Arial"/>
          <w:b/>
          <w:color w:val="auto"/>
          <w:spacing w:val="0"/>
          <w:position w:val="0"/>
          <w:sz w:val="22"/>
          <w:shd w:fill="FFFFFF" w:val="clear"/>
        </w:rPr>
        <w:t xml:space="preserve">Stagiaires</w:t>
      </w:r>
      <w:r>
        <w:rPr>
          <w:rFonts w:ascii="Arial" w:hAnsi="Arial" w:cs="Arial" w:eastAsia="Arial"/>
          <w:color w:val="auto"/>
          <w:spacing w:val="0"/>
          <w:position w:val="0"/>
          <w:sz w:val="22"/>
          <w:shd w:fill="FFFFFF" w:val="clear"/>
        </w:rPr>
        <w:t xml:space="preserve"> :  </w:t>
      </w:r>
    </w:p>
    <w:p>
      <w:pPr>
        <w:spacing w:before="0" w:after="0" w:line="240"/>
        <w:ind w:right="0" w:left="1418" w:firstLine="0"/>
        <w:jc w:val="both"/>
        <w:rPr>
          <w:rFonts w:ascii="Arial" w:hAnsi="Arial" w:cs="Arial" w:eastAsia="Arial"/>
          <w:color w:val="auto"/>
          <w:spacing w:val="0"/>
          <w:position w:val="0"/>
          <w:sz w:val="20"/>
          <w:shd w:fill="FFFFFF" w:val="clear"/>
        </w:rPr>
      </w:pP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Entre le mois de février et le mois de novembre 2021, RLT accueille en stage (4 semaines) des élèves de l’école d’enseignement spécialisé de Châtelet (E.E.S.P.S.F.W.B Farciennes-Châtelet) section couture.</w:t>
      </w:r>
    </w:p>
    <w:p>
      <w:pPr>
        <w:spacing w:before="0" w:after="0" w:line="240"/>
        <w:ind w:right="0" w:left="1418" w:firstLine="0"/>
        <w:jc w:val="both"/>
        <w:rPr>
          <w:rFonts w:ascii="Arial" w:hAnsi="Arial" w:cs="Arial" w:eastAsia="Arial"/>
          <w:color w:val="auto"/>
          <w:spacing w:val="0"/>
          <w:position w:val="0"/>
          <w:sz w:val="20"/>
          <w:shd w:fill="FFFFFF" w:val="clear"/>
        </w:rPr>
      </w:pP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En octobre RLT accueille un groupe d’étudiantes de la Haute Ecole de Louvain HELHA, qui ont choisi notre ASBL comme sujet pour leur travail sur l’économie sociale.</w:t>
      </w:r>
    </w:p>
    <w:p>
      <w:pPr>
        <w:spacing w:before="0" w:after="0" w:line="240"/>
        <w:ind w:right="0" w:left="1418" w:firstLine="0"/>
        <w:jc w:val="both"/>
        <w:rPr>
          <w:rFonts w:ascii="Arial" w:hAnsi="Arial" w:cs="Arial" w:eastAsia="Arial"/>
          <w:color w:val="auto"/>
          <w:spacing w:val="0"/>
          <w:position w:val="0"/>
          <w:sz w:val="20"/>
          <w:shd w:fill="FFFFFF" w:val="clear"/>
        </w:rPr>
      </w:pPr>
    </w:p>
    <w:p>
      <w:pPr>
        <w:spacing w:before="0" w:after="0" w:line="240"/>
        <w:ind w:right="0" w:left="1418" w:firstLine="0"/>
        <w:jc w:val="both"/>
        <w:rPr>
          <w:rFonts w:ascii="Arial" w:hAnsi="Arial" w:cs="Arial" w:eastAsia="Arial"/>
          <w:color w:val="auto"/>
          <w:spacing w:val="0"/>
          <w:position w:val="0"/>
          <w:sz w:val="20"/>
          <w:shd w:fill="FFFFFF" w:val="clear"/>
        </w:rPr>
      </w:pP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2164" w:dyaOrig="1907">
          <v:rect xmlns:o="urn:schemas-microsoft-com:office:office" xmlns:v="urn:schemas-microsoft-com:vml" id="rectole0000000012" style="width:108.200000pt;height:95.35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2" ShapeID="rectole0000000012" r:id="docRId27"/>
        </w:objec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0" w:line="240"/>
        <w:ind w:right="0" w:left="0" w:firstLine="0"/>
        <w:jc w:val="both"/>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   </w:t>
      </w:r>
    </w:p>
    <w:p>
      <w:pPr>
        <w:spacing w:before="0" w:after="0" w:line="240"/>
        <w:ind w:right="0" w:left="1418" w:firstLine="0"/>
        <w:jc w:val="both"/>
        <w:rPr>
          <w:rFonts w:ascii="Arial" w:hAnsi="Arial" w:cs="Arial" w:eastAsia="Arial"/>
          <w:b/>
          <w:color w:val="auto"/>
          <w:spacing w:val="0"/>
          <w:position w:val="0"/>
          <w:sz w:val="20"/>
          <w:u w:val="single"/>
          <w:shd w:fill="FFFFFF" w:val="clear"/>
        </w:rPr>
      </w:pPr>
      <w:r>
        <w:rPr>
          <w:rFonts w:ascii="Arial" w:hAnsi="Arial" w:cs="Arial" w:eastAsia="Arial"/>
          <w:b/>
          <w:color w:val="auto"/>
          <w:spacing w:val="0"/>
          <w:position w:val="0"/>
          <w:sz w:val="20"/>
          <w:u w:val="single"/>
          <w:shd w:fill="FFFFFF" w:val="clear"/>
        </w:rPr>
        <w:t xml:space="preserve">3.  ACTIVITES  DE L’ASBL                                                     </w:t>
      </w:r>
    </w:p>
    <w:p>
      <w:pPr>
        <w:spacing w:before="0" w:after="0" w:line="240"/>
        <w:ind w:right="0" w:left="1276" w:firstLine="0"/>
        <w:jc w:val="both"/>
        <w:rPr>
          <w:rFonts w:ascii="Arial" w:hAnsi="Arial" w:cs="Arial" w:eastAsia="Arial"/>
          <w:b/>
          <w:color w:val="auto"/>
          <w:spacing w:val="0"/>
          <w:position w:val="0"/>
          <w:sz w:val="20"/>
          <w:u w:val="single"/>
          <w:shd w:fill="FFFFFF" w:val="clear"/>
        </w:rPr>
      </w:pPr>
    </w:p>
    <w:p>
      <w:pPr>
        <w:spacing w:before="0" w:after="0" w:line="240"/>
        <w:ind w:right="0" w:left="1276" w:firstLine="0"/>
        <w:jc w:val="both"/>
        <w:rPr>
          <w:rFonts w:ascii="Arial" w:hAnsi="Arial" w:cs="Arial" w:eastAsia="Arial"/>
          <w:b/>
          <w:color w:val="auto"/>
          <w:spacing w:val="0"/>
          <w:position w:val="0"/>
          <w:sz w:val="20"/>
          <w:u w:val="single"/>
          <w:shd w:fill="FFFFFF" w:val="clear"/>
        </w:rPr>
      </w:pPr>
    </w:p>
    <w:p>
      <w:pPr>
        <w:spacing w:before="0" w:after="0" w:line="240"/>
        <w:ind w:right="0" w:left="1418" w:firstLine="0"/>
        <w:jc w:val="both"/>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 Fête de la Récup »</w:t>
      </w:r>
    </w:p>
    <w:p>
      <w:pPr>
        <w:spacing w:before="0" w:after="0" w:line="240"/>
        <w:ind w:right="0" w:left="1418" w:firstLine="0"/>
        <w:jc w:val="both"/>
        <w:rPr>
          <w:rFonts w:ascii="Arial" w:hAnsi="Arial" w:cs="Arial" w:eastAsia="Arial"/>
          <w:b/>
          <w:color w:val="auto"/>
          <w:spacing w:val="0"/>
          <w:position w:val="0"/>
          <w:sz w:val="20"/>
          <w:shd w:fill="FFFFFF" w:val="clear"/>
        </w:rPr>
      </w:pP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Du 17 au 30 mai 2021, organisée par la fédération Ressources, se déroule la Fête de la Récup. Cette année une campagne de communication, mettant en valeur les acteurs des entreprises sociales (« Prodelarecup »), cherche à sensibiliser sur un mode de consommation plus respectueux de notre environnement. Une petite vidéo via Facebook, met en valeur notre couturière Nuray Duran. Des photos de nos bénévoles et collaborateurs sont aussi publiés sur Facebook.</w:t>
      </w:r>
    </w:p>
    <w:p>
      <w:pPr>
        <w:spacing w:before="0" w:after="0" w:line="240"/>
        <w:ind w:right="0" w:left="1418"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           </w:t>
      </w:r>
      <w:r>
        <w:object w:dxaOrig="1704" w:dyaOrig="2283">
          <v:rect xmlns:o="urn:schemas-microsoft-com:office:office" xmlns:v="urn:schemas-microsoft-com:vml" id="rectole0000000013" style="width:85.200000pt;height:114.1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3" ShapeID="rectole0000000013" r:id="docRId29"/>
        </w:object>
      </w:r>
      <w:r>
        <w:rPr>
          <w:rFonts w:ascii="Arial" w:hAnsi="Arial" w:cs="Arial" w:eastAsia="Arial"/>
          <w:b/>
          <w:color w:val="auto"/>
          <w:spacing w:val="0"/>
          <w:position w:val="0"/>
          <w:sz w:val="20"/>
          <w:shd w:fill="FFFFFF" w:val="clear"/>
        </w:rPr>
        <w:t xml:space="preserve">        </w:t>
      </w:r>
      <w:r>
        <w:object w:dxaOrig="4474" w:dyaOrig="1713">
          <v:rect xmlns:o="urn:schemas-microsoft-com:office:office" xmlns:v="urn:schemas-microsoft-com:vml" id="rectole0000000014" style="width:223.700000pt;height:85.65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4" ShapeID="rectole0000000014" r:id="docRId31"/>
        </w:object>
      </w:r>
    </w:p>
    <w:p>
      <w:pPr>
        <w:spacing w:before="0" w:after="0" w:line="240"/>
        <w:ind w:right="0" w:left="1276" w:firstLine="0"/>
        <w:jc w:val="both"/>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p>
    <w:p>
      <w:pPr>
        <w:spacing w:before="0" w:after="0" w:line="240"/>
        <w:ind w:right="0" w:left="0" w:firstLine="0"/>
        <w:jc w:val="both"/>
        <w:rPr>
          <w:rFonts w:ascii="Arial" w:hAnsi="Arial" w:cs="Arial" w:eastAsia="Arial"/>
          <w:b/>
          <w:color w:val="auto"/>
          <w:spacing w:val="0"/>
          <w:position w:val="0"/>
          <w:sz w:val="20"/>
          <w:shd w:fill="FFFFFF" w:val="clear"/>
        </w:rPr>
      </w:pPr>
      <w:r>
        <w:object w:dxaOrig="3076" w:dyaOrig="1324">
          <v:rect xmlns:o="urn:schemas-microsoft-com:office:office" xmlns:v="urn:schemas-microsoft-com:vml" id="rectole0000000015" style="width:153.800000pt;height:66.2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5" ShapeID="rectole0000000015" r:id="docRId33"/>
        </w:object>
      </w:r>
    </w:p>
    <w:p>
      <w:pPr>
        <w:spacing w:before="0" w:after="0" w:line="240"/>
        <w:ind w:right="0" w:left="568" w:firstLine="708"/>
        <w:jc w:val="both"/>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 « Click @ Collect »</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Grâce à l’aide et soutien de Madame Vanespen, des ventes en ligne sont proposées (galerie des articles + vitrine vintage). Un service Click &amp; Collect est mis en place.                                                                                                                                                                                             </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2832"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1872" w:dyaOrig="2430">
          <v:rect xmlns:o="urn:schemas-microsoft-com:office:office" xmlns:v="urn:schemas-microsoft-com:vml" id="rectole0000000016" style="width:93.600000pt;height:121.50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6" ShapeID="rectole0000000016" r:id="docRId35"/>
        </w:object>
      </w:r>
      <w:r>
        <w:rPr>
          <w:rFonts w:ascii="Arial" w:hAnsi="Arial" w:cs="Arial" w:eastAsia="Arial"/>
          <w:color w:val="auto"/>
          <w:spacing w:val="0"/>
          <w:position w:val="0"/>
          <w:sz w:val="20"/>
          <w:shd w:fill="FFFFFF" w:val="clear"/>
        </w:rPr>
        <w:t xml:space="preserve">     </w:t>
      </w:r>
      <w:r>
        <w:rPr>
          <w:rFonts w:ascii="Arial" w:hAnsi="Arial" w:cs="Arial" w:eastAsia="Arial"/>
          <w:color w:val="050505"/>
          <w:spacing w:val="0"/>
          <w:position w:val="0"/>
          <w:sz w:val="20"/>
          <w:shd w:fill="FFFFFF" w:val="clear"/>
        </w:rPr>
        <w:t xml:space="preserve">Tenue du jour</w:t>
      </w: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p>
    <w:p>
      <w:pPr>
        <w:spacing w:before="0" w:after="0" w:line="240"/>
        <w:ind w:right="0" w:left="0" w:firstLine="0"/>
        <w:jc w:val="left"/>
        <w:rPr>
          <w:rFonts w:ascii="Arial" w:hAnsi="Arial" w:cs="Arial" w:eastAsia="Arial"/>
          <w:color w:val="050505"/>
          <w:spacing w:val="0"/>
          <w:position w:val="0"/>
          <w:sz w:val="20"/>
          <w:shd w:fill="FFFFFF" w:val="clear"/>
        </w:rPr>
      </w:pPr>
      <w:r>
        <w:rPr>
          <w:rFonts w:ascii="Arial" w:hAnsi="Arial" w:cs="Arial" w:eastAsia="Arial"/>
          <w:color w:val="050505"/>
          <w:spacing w:val="0"/>
          <w:position w:val="0"/>
          <w:sz w:val="20"/>
          <w:shd w:fill="FFFFFF" w:val="clear"/>
        </w:rPr>
        <w:t xml:space="preserve">                                            </w:t>
      </w:r>
      <w:r>
        <w:rPr>
          <w:rFonts w:ascii="inherit" w:hAnsi="inherit" w:cs="inherit" w:eastAsia="inherit"/>
          <w:color w:val="050505"/>
          <w:spacing w:val="0"/>
          <w:position w:val="0"/>
          <w:sz w:val="26"/>
          <w:shd w:fill="FFFFFF" w:val="clear"/>
        </w:rPr>
        <w:t xml:space="preserve"> </w:t>
      </w:r>
      <w:hyperlink xmlns:r="http://schemas.openxmlformats.org/officeDocument/2006/relationships" r:id="docRId37">
        <w:r>
          <w:rPr>
            <w:rFonts w:ascii="inherit" w:hAnsi="inherit" w:cs="inherit" w:eastAsia="inherit"/>
            <w:color w:val="0000FF"/>
            <w:spacing w:val="0"/>
            <w:position w:val="0"/>
            <w:sz w:val="26"/>
            <w:u w:val="single"/>
            <w:shd w:fill="FFFFFF" w:val="clear"/>
          </w:rPr>
          <w:t xml:space="preserve">https://nosarticles.rezipponslaterre.be</w:t>
        </w:r>
      </w:hyperlink>
    </w:p>
    <w:p>
      <w:pPr>
        <w:spacing w:before="0" w:after="0" w:line="240"/>
        <w:ind w:right="0" w:left="0" w:firstLine="0"/>
        <w:jc w:val="left"/>
        <w:rPr>
          <w:rFonts w:ascii="Arial" w:hAnsi="Arial" w:cs="Arial" w:eastAsia="Arial"/>
          <w:b/>
          <w:color w:val="auto"/>
          <w:spacing w:val="0"/>
          <w:position w:val="0"/>
          <w:sz w:val="20"/>
          <w:shd w:fill="FFFFFF" w:val="clear"/>
        </w:rPr>
      </w:pPr>
    </w:p>
    <w:p>
      <w:pPr>
        <w:spacing w:before="0" w:after="0" w:line="240"/>
        <w:ind w:right="0" w:left="0" w:firstLine="0"/>
        <w:jc w:val="left"/>
        <w:rPr>
          <w:rFonts w:ascii="Arial" w:hAnsi="Arial" w:cs="Arial" w:eastAsia="Arial"/>
          <w:b/>
          <w:color w:val="auto"/>
          <w:spacing w:val="0"/>
          <w:position w:val="0"/>
          <w:sz w:val="20"/>
          <w:shd w:fill="FFFFFF" w:val="clear"/>
        </w:rPr>
      </w:pPr>
    </w:p>
    <w:p>
      <w:pPr>
        <w:spacing w:before="0" w:after="0" w:line="240"/>
        <w:ind w:right="0" w:left="1276" w:firstLine="0"/>
        <w:jc w:val="left"/>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 Donnerie » Rentrée-scolaire</w:t>
      </w:r>
    </w:p>
    <w:p>
      <w:pPr>
        <w:spacing w:before="0" w:after="0" w:line="240"/>
        <w:ind w:right="0" w:left="1276" w:firstLine="0"/>
        <w:jc w:val="left"/>
        <w:rPr>
          <w:rFonts w:ascii="Arial" w:hAnsi="Arial" w:cs="Arial" w:eastAsia="Arial"/>
          <w:b/>
          <w:color w:val="auto"/>
          <w:spacing w:val="0"/>
          <w:position w:val="0"/>
          <w:sz w:val="20"/>
          <w:shd w:fill="FFFFFF" w:val="clear"/>
        </w:rPr>
      </w:pPr>
    </w:p>
    <w:p>
      <w:pPr>
        <w:spacing w:before="0" w:after="0" w:line="240"/>
        <w:ind w:right="0" w:left="1276" w:firstLine="0"/>
        <w:jc w:val="left"/>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RLT participe à l’initiative solidaire du Plan de Cohésion Sociale afin d’offrir du matériel scolaire aux enfants. </w:t>
      </w:r>
    </w:p>
    <w:p>
      <w:pPr>
        <w:spacing w:before="0" w:after="0" w:line="240"/>
        <w:ind w:right="0" w:left="1276" w:firstLine="0"/>
        <w:jc w:val="left"/>
        <w:rPr>
          <w:rFonts w:ascii="Arial" w:hAnsi="Arial" w:cs="Arial" w:eastAsia="Arial"/>
          <w:color w:val="auto"/>
          <w:spacing w:val="0"/>
          <w:position w:val="0"/>
          <w:sz w:val="20"/>
          <w:shd w:fill="FFFFFF" w:val="clear"/>
        </w:rPr>
      </w:pPr>
    </w:p>
    <w:p>
      <w:pPr>
        <w:spacing w:before="0" w:after="0" w:line="240"/>
        <w:ind w:right="0" w:left="1276" w:firstLine="0"/>
        <w:jc w:val="left"/>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1625" w:dyaOrig="2165">
          <v:rect xmlns:o="urn:schemas-microsoft-com:office:office" xmlns:v="urn:schemas-microsoft-com:vml" id="rectole0000000017" style="width:81.250000pt;height:108.2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7" ShapeID="rectole0000000017" r:id="docRId38"/>
        </w:object>
      </w:r>
      <w:r>
        <w:rPr>
          <w:rFonts w:ascii="Arial" w:hAnsi="Arial" w:cs="Arial" w:eastAsia="Arial"/>
          <w:color w:val="auto"/>
          <w:spacing w:val="0"/>
          <w:position w:val="0"/>
          <w:sz w:val="20"/>
          <w:shd w:fill="FFFFFF" w:val="clear"/>
        </w:rPr>
        <w:t xml:space="preserve">                 </w:t>
      </w:r>
      <w:r>
        <w:object w:dxaOrig="1717" w:dyaOrig="2146">
          <v:rect xmlns:o="urn:schemas-microsoft-com:office:office" xmlns:v="urn:schemas-microsoft-com:vml" id="rectole0000000018" style="width:85.850000pt;height:107.3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18" ShapeID="rectole0000000018" r:id="docRId40"/>
        </w:object>
      </w:r>
    </w:p>
    <w:p>
      <w:pPr>
        <w:spacing w:before="0" w:after="0" w:line="240"/>
        <w:ind w:right="0" w:left="0" w:firstLine="0"/>
        <w:jc w:val="left"/>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p>
    <w:p>
      <w:pPr>
        <w:spacing w:before="0" w:after="0" w:line="240"/>
        <w:ind w:right="0" w:left="0"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Formation « Problématique des Déchets Textiles » </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RLT organise début septembre une formation dédiée à sensibiliser nos bénévoles et nos collaborateurs en article 60 sur la thématique des déchets textiles. RLT accueille Monsieur Jean Joseph, chargé d’éducation à la citoyenneté mondiale et solidaire qui propose des animations ludiques.</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0"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2725" w:dyaOrig="1773">
          <v:rect xmlns:o="urn:schemas-microsoft-com:office:office" xmlns:v="urn:schemas-microsoft-com:vml" id="rectole0000000019" style="width:136.250000pt;height:88.6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19" ShapeID="rectole0000000019" r:id="docRId42"/>
        </w:object>
      </w:r>
      <w:r>
        <w:rPr>
          <w:rFonts w:ascii="Times New Roman" w:hAnsi="Times New Roman" w:cs="Times New Roman" w:eastAsia="Times New Roman"/>
          <w:color w:val="auto"/>
          <w:spacing w:val="0"/>
          <w:position w:val="0"/>
          <w:sz w:val="24"/>
          <w:shd w:fill="FFFFFF" w:val="clear"/>
        </w:rPr>
        <w:t xml:space="preserve">  </w:t>
      </w:r>
      <w:r>
        <w:object w:dxaOrig="2986" w:dyaOrig="1722">
          <v:rect xmlns:o="urn:schemas-microsoft-com:office:office" xmlns:v="urn:schemas-microsoft-com:vml" id="rectole0000000020" style="width:149.300000pt;height:86.1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0" ShapeID="rectole0000000020" r:id="docRId44"/>
        </w:object>
      </w:r>
    </w:p>
    <w:p>
      <w:pPr>
        <w:spacing w:before="0" w:after="0" w:line="240"/>
        <w:ind w:right="0" w:left="-426" w:firstLine="0"/>
        <w:jc w:val="left"/>
        <w:rPr>
          <w:rFonts w:ascii="Arial" w:hAnsi="Arial" w:cs="Arial" w:eastAsia="Arial"/>
          <w:color w:val="auto"/>
          <w:spacing w:val="0"/>
          <w:position w:val="0"/>
          <w:sz w:val="20"/>
          <w:shd w:fill="FFFFFF" w:val="clear"/>
        </w:rPr>
      </w:pPr>
      <w:r>
        <w:object w:dxaOrig="3076" w:dyaOrig="1324">
          <v:rect xmlns:o="urn:schemas-microsoft-com:office:office" xmlns:v="urn:schemas-microsoft-com:vml" id="rectole0000000021" style="width:153.800000pt;height:66.2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1" ShapeID="rectole0000000021" r:id="docRId46"/>
        </w:object>
      </w:r>
    </w:p>
    <w:p>
      <w:pPr>
        <w:spacing w:before="0" w:after="0" w:line="240"/>
        <w:ind w:right="0" w:left="1276" w:firstLine="0"/>
        <w:jc w:val="left"/>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p>
    <w:p>
      <w:pPr>
        <w:spacing w:before="0" w:after="0" w:line="240"/>
        <w:ind w:right="0" w:left="1276" w:firstLine="0"/>
        <w:jc w:val="both"/>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Opération « Coup de Pouce »</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De juin à octobre, RLT participe à l’action « Coup de Pouce ». Il s’agit d’une initiative organisée par la ville de Châtelet en partenariat avec l’ASBL Centre-Ville. Une grande tombola s’organise afin de donner « un coup de pouce » aux commerçants touchés par la crise sanitaire.  Cinq voitures sont mises en jeu ainsi que 800 chèques cadeaux d’une valeur de 20 euros.</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2949" w:dyaOrig="1315">
          <v:rect xmlns:o="urn:schemas-microsoft-com:office:office" xmlns:v="urn:schemas-microsoft-com:vml" id="rectole0000000022" style="width:147.450000pt;height:65.7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2" ShapeID="rectole0000000022" r:id="docRId48"/>
        </w:objec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Soutien à la campagne « Proximity » </w:t>
      </w:r>
    </w:p>
    <w:p>
      <w:pPr>
        <w:spacing w:before="0" w:after="0" w:line="240"/>
        <w:ind w:right="0" w:left="1276" w:firstLine="0"/>
        <w:jc w:val="both"/>
        <w:rPr>
          <w:rFonts w:ascii="Verdana" w:hAnsi="Verdana" w:cs="Verdana" w:eastAsia="Verdana"/>
          <w:color w:val="A67C52"/>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RLT devient « ambassadeur » de la campagne « Proximity » via les réseaux sociaux et apporte son soutien aux projets locaux des citoyens et des associations pour une transition écologique et solidaire.</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Verdana" w:hAnsi="Verdana" w:cs="Verdana" w:eastAsia="Verdana"/>
          <w:color w:val="A67C52"/>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b/>
          <w:color w:val="auto"/>
          <w:spacing w:val="0"/>
          <w:position w:val="0"/>
          <w:sz w:val="20"/>
          <w:shd w:fill="FFFFFF" w:val="clear"/>
        </w:rPr>
        <w:t xml:space="preserve">Participation à l’action «Green Friday»</w:t>
      </w:r>
      <w:r>
        <w:rPr>
          <w:rFonts w:ascii="Arial" w:hAnsi="Arial" w:cs="Arial" w:eastAsia="Arial"/>
          <w:color w:val="auto"/>
          <w:spacing w:val="0"/>
          <w:position w:val="0"/>
          <w:sz w:val="20"/>
          <w:shd w:fill="FFFFFF" w:val="clear"/>
        </w:rPr>
        <w:t xml:space="preserve"> </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RLT participe à une journée de sensibilisation au réemploi des matières et des objets et de lutte contre la surconsommation organisée par le réseau Ressources.</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2245" w:dyaOrig="1684">
          <v:rect xmlns:o="urn:schemas-microsoft-com:office:office" xmlns:v="urn:schemas-microsoft-com:vml" id="rectole0000000023" style="width:112.250000pt;height:84.2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3" ShapeID="rectole0000000023" r:id="docRId50"/>
        </w:object>
      </w:r>
      <w:r>
        <w:rPr>
          <w:rFonts w:ascii="Times New Roman" w:hAnsi="Times New Roman" w:cs="Times New Roman" w:eastAsia="Times New Roman"/>
          <w:color w:val="auto"/>
          <w:spacing w:val="0"/>
          <w:position w:val="0"/>
          <w:sz w:val="24"/>
          <w:shd w:fill="FFFFFF" w:val="clear"/>
        </w:rPr>
        <w:t xml:space="preserve">       </w:t>
      </w:r>
      <w:r>
        <w:object w:dxaOrig="1382" w:dyaOrig="1751">
          <v:rect xmlns:o="urn:schemas-microsoft-com:office:office" xmlns:v="urn:schemas-microsoft-com:vml" id="rectole0000000024" style="width:69.100000pt;height:87.5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4" ShapeID="rectole0000000024" r:id="docRId52"/>
        </w:object>
      </w:r>
    </w:p>
    <w:p>
      <w:pPr>
        <w:spacing w:before="0" w:after="0" w:line="240"/>
        <w:ind w:right="0" w:left="0" w:firstLine="0"/>
        <w:jc w:val="both"/>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Journée de l’Arbre </w:t>
      </w:r>
    </w:p>
    <w:p>
      <w:pPr>
        <w:spacing w:before="100" w:after="0" w:line="240"/>
        <w:ind w:right="0" w:left="1276" w:firstLine="0"/>
        <w:jc w:val="left"/>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Organisée par la ville de Châtelet, RLT participe à la Journée de l’Arbre 2021 et propose un stand de sensibilisation sur la récupération textile et zéro déchet.</w:t>
      </w:r>
    </w:p>
    <w:p>
      <w:pPr>
        <w:spacing w:before="100" w:after="0" w:line="240"/>
        <w:ind w:right="0" w:left="1276" w:firstLine="0"/>
        <w:jc w:val="left"/>
        <w:rPr>
          <w:rFonts w:ascii="Arial" w:hAnsi="Arial" w:cs="Arial" w:eastAsia="Arial"/>
          <w:color w:val="auto"/>
          <w:spacing w:val="0"/>
          <w:position w:val="0"/>
          <w:sz w:val="20"/>
          <w:shd w:fill="FFFFFF" w:val="clear"/>
        </w:rPr>
      </w:pPr>
    </w:p>
    <w:p>
      <w:pPr>
        <w:spacing w:before="0" w:after="0" w:line="240"/>
        <w:ind w:right="0" w:left="0"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1722" w:dyaOrig="1722">
          <v:rect xmlns:o="urn:schemas-microsoft-com:office:office" xmlns:v="urn:schemas-microsoft-com:vml" id="rectole0000000025" style="width:86.100000pt;height:86.1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5" ShapeID="rectole0000000025" r:id="docRId54"/>
        </w:object>
      </w:r>
      <w:r>
        <w:rPr>
          <w:rFonts w:ascii="Arial" w:hAnsi="Arial" w:cs="Arial" w:eastAsia="Arial"/>
          <w:color w:val="auto"/>
          <w:spacing w:val="0"/>
          <w:position w:val="0"/>
          <w:sz w:val="20"/>
          <w:shd w:fill="FFFFFF" w:val="clear"/>
        </w:rPr>
        <w:t xml:space="preserve">   </w:t>
      </w:r>
      <w:r>
        <w:object w:dxaOrig="2311" w:dyaOrig="1733">
          <v:rect xmlns:o="urn:schemas-microsoft-com:office:office" xmlns:v="urn:schemas-microsoft-com:vml" id="rectole0000000026" style="width:115.550000pt;height:86.6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6" ShapeID="rectole0000000026" r:id="docRId56"/>
        </w:object>
      </w:r>
      <w:r>
        <w:rPr>
          <w:rFonts w:ascii="Times New Roman" w:hAnsi="Times New Roman" w:cs="Times New Roman" w:eastAsia="Times New Roman"/>
          <w:color w:val="auto"/>
          <w:spacing w:val="0"/>
          <w:position w:val="0"/>
          <w:sz w:val="24"/>
          <w:shd w:fill="FFFFFF" w:val="clear"/>
        </w:rPr>
        <w:t xml:space="preserve">   </w:t>
      </w:r>
      <w:r>
        <w:object w:dxaOrig="2242" w:dyaOrig="1682">
          <v:rect xmlns:o="urn:schemas-microsoft-com:office:office" xmlns:v="urn:schemas-microsoft-com:vml" id="rectole0000000027" style="width:112.100000pt;height:84.1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7" ShapeID="rectole0000000027" r:id="docRId58"/>
        </w:object>
      </w:r>
    </w:p>
    <w:p>
      <w:pPr>
        <w:spacing w:before="0" w:after="0" w:line="240"/>
        <w:ind w:right="0" w:left="1276" w:hanging="1276"/>
        <w:jc w:val="both"/>
        <w:rPr>
          <w:rFonts w:ascii="Arial" w:hAnsi="Arial" w:cs="Arial" w:eastAsia="Arial"/>
          <w:color w:val="auto"/>
          <w:spacing w:val="0"/>
          <w:position w:val="0"/>
          <w:sz w:val="22"/>
          <w:shd w:fill="FFFFFF" w:val="clear"/>
        </w:rPr>
      </w:pPr>
      <w:r>
        <w:object w:dxaOrig="3076" w:dyaOrig="1324">
          <v:rect xmlns:o="urn:schemas-microsoft-com:office:office" xmlns:v="urn:schemas-microsoft-com:vml" id="rectole0000000028" style="width:153.800000pt;height:66.2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28" ShapeID="rectole0000000028" r:id="docRId60"/>
        </w:object>
      </w:r>
    </w:p>
    <w:p>
      <w:pPr>
        <w:spacing w:before="0" w:after="0" w:line="240"/>
        <w:ind w:right="0" w:left="1276" w:hanging="1276"/>
        <w:jc w:val="both"/>
        <w:rPr>
          <w:rFonts w:ascii="Arial" w:hAnsi="Arial" w:cs="Arial" w:eastAsia="Arial"/>
          <w:color w:val="auto"/>
          <w:spacing w:val="0"/>
          <w:position w:val="0"/>
          <w:sz w:val="22"/>
          <w:shd w:fill="FFFFFF" w:val="clear"/>
        </w:rPr>
      </w:pPr>
    </w:p>
    <w:p>
      <w:pPr>
        <w:spacing w:before="0" w:after="0" w:line="240"/>
        <w:ind w:right="0" w:left="1276" w:hanging="1276"/>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Arial" w:hAnsi="Arial" w:cs="Arial" w:eastAsia="Arial"/>
          <w:color w:val="auto"/>
          <w:spacing w:val="0"/>
          <w:position w:val="0"/>
          <w:sz w:val="20"/>
          <w:shd w:fill="FFFFFF" w:val="clear"/>
        </w:rPr>
        <w:t xml:space="preserve">Notre association participe au concours « Vitrine de Fête » organisé par la ville de Châtelet</w:t>
      </w:r>
      <w:r>
        <w:rPr>
          <w:rFonts w:ascii="Verdana" w:hAnsi="Verdana" w:cs="Verdana" w:eastAsia="Verdana"/>
          <w:color w:val="A67C52"/>
          <w:spacing w:val="0"/>
          <w:position w:val="0"/>
          <w:sz w:val="20"/>
          <w:shd w:fill="FFFFFF" w:val="clear"/>
        </w:rPr>
        <w:t xml:space="preserve">.</w:t>
      </w:r>
    </w:p>
    <w:p>
      <w:pPr>
        <w:spacing w:before="0" w:after="0" w:line="240"/>
        <w:ind w:right="0" w:left="0" w:firstLine="0"/>
        <w:jc w:val="both"/>
        <w:rPr>
          <w:rFonts w:ascii="Arial" w:hAnsi="Arial" w:cs="Arial" w:eastAsia="Arial"/>
          <w:b/>
          <w:color w:val="auto"/>
          <w:spacing w:val="0"/>
          <w:position w:val="0"/>
          <w:sz w:val="20"/>
          <w:u w:val="single"/>
          <w:shd w:fill="FFFFFF" w:val="clear"/>
        </w:rPr>
      </w:pPr>
    </w:p>
    <w:p>
      <w:pPr>
        <w:spacing w:before="0" w:after="0" w:line="240"/>
        <w:ind w:right="0" w:left="1276" w:firstLine="0"/>
        <w:jc w:val="both"/>
        <w:rPr>
          <w:rFonts w:ascii="Arial" w:hAnsi="Arial" w:cs="Arial" w:eastAsia="Arial"/>
          <w:b/>
          <w:color w:val="auto"/>
          <w:spacing w:val="0"/>
          <w:position w:val="0"/>
          <w:sz w:val="20"/>
          <w:u w:val="single"/>
          <w:shd w:fill="FFFFFF" w:val="clear"/>
        </w:rPr>
      </w:pPr>
    </w:p>
    <w:p>
      <w:pPr>
        <w:keepNext w:val="true"/>
        <w:spacing w:before="0" w:after="0" w:line="240"/>
        <w:ind w:right="0" w:left="1276" w:firstLine="0"/>
        <w:jc w:val="left"/>
        <w:rPr>
          <w:rFonts w:ascii="Times New Roman" w:hAnsi="Times New Roman" w:cs="Times New Roman" w:eastAsia="Times New Roman"/>
          <w:color w:val="auto"/>
          <w:spacing w:val="0"/>
          <w:position w:val="0"/>
          <w:sz w:val="24"/>
          <w:shd w:fill="FFFFFF" w:val="clear"/>
        </w:rPr>
      </w:pPr>
      <w:r>
        <w:rPr>
          <w:rFonts w:ascii="Arial" w:hAnsi="Arial" w:cs="Arial" w:eastAsia="Arial"/>
          <w:b/>
          <w:color w:val="auto"/>
          <w:spacing w:val="0"/>
          <w:position w:val="0"/>
          <w:sz w:val="20"/>
          <w:shd w:fill="FFFFFF" w:val="clear"/>
        </w:rPr>
        <w:t xml:space="preserve">Opération 11 11 11 du CNCD (novembre 2021)</w:t>
      </w:r>
    </w:p>
    <w:p>
      <w:pPr>
        <w:spacing w:before="0" w:after="0" w:line="240"/>
        <w:ind w:right="0" w:left="1276" w:firstLine="0"/>
        <w:jc w:val="left"/>
        <w:rPr>
          <w:rFonts w:ascii="Arial" w:hAnsi="Arial" w:cs="Arial" w:eastAsia="Arial"/>
          <w:b/>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Le centre national de coopération au développement (CNCD-11.11.11) organise chaque année l’Opération 11.11.11 pour financer une cinquantaine de programmes de développement dans les pays pauvres du Sud. En novembre, pendant la campagne de sensibilisation, Rezippons la Terre collabore en proposant des produits 11.11.11 au magasin pour la récolte de fonds.</w:t>
      </w:r>
    </w:p>
    <w:p>
      <w:pPr>
        <w:spacing w:before="0" w:after="0" w:line="240"/>
        <w:ind w:right="0" w:left="1276" w:firstLine="0"/>
        <w:jc w:val="both"/>
        <w:rPr>
          <w:rFonts w:ascii="Arial" w:hAnsi="Arial" w:cs="Arial" w:eastAsia="Arial"/>
          <w:color w:val="auto"/>
          <w:spacing w:val="0"/>
          <w:position w:val="0"/>
          <w:sz w:val="20"/>
          <w:shd w:fill="FFFFFF" w:val="clear"/>
        </w:rPr>
      </w:pPr>
    </w:p>
    <w:p>
      <w:pPr>
        <w:spacing w:before="0" w:after="0" w:line="240"/>
        <w:ind w:right="0" w:left="1276" w:firstLine="0"/>
        <w:jc w:val="both"/>
        <w:rPr>
          <w:rFonts w:ascii="Arial" w:hAnsi="Arial" w:cs="Arial" w:eastAsia="Arial"/>
          <w:color w:val="auto"/>
          <w:spacing w:val="0"/>
          <w:position w:val="0"/>
          <w:sz w:val="20"/>
          <w:shd w:fill="FFFFFF" w:val="clear"/>
        </w:rPr>
      </w:pPr>
    </w:p>
    <w:p>
      <w:pPr>
        <w:keepNext w:val="true"/>
        <w:spacing w:before="0" w:after="0" w:line="240"/>
        <w:ind w:right="0" w:left="1276" w:firstLine="0"/>
        <w:jc w:val="both"/>
        <w:rPr>
          <w:rFonts w:ascii="Times New Roman" w:hAnsi="Times New Roman" w:cs="Times New Roman" w:eastAsia="Times New Roman"/>
          <w:color w:val="auto"/>
          <w:spacing w:val="0"/>
          <w:position w:val="0"/>
          <w:sz w:val="24"/>
          <w:shd w:fill="FFFFFF" w:val="clear"/>
        </w:rPr>
      </w:pPr>
      <w:r>
        <w:rPr>
          <w:rFonts w:ascii="Arial" w:hAnsi="Arial" w:cs="Arial" w:eastAsia="Arial"/>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 </w:t>
      </w:r>
      <w:r>
        <w:object w:dxaOrig="1762" w:dyaOrig="2349">
          <v:rect xmlns:o="urn:schemas-microsoft-com:office:office" xmlns:v="urn:schemas-microsoft-com:vml" id="rectole0000000029" style="width:88.100000pt;height:117.4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29" ShapeID="rectole0000000029" r:id="docRId62"/>
        </w:object>
      </w:r>
      <w:r>
        <w:rPr>
          <w:rFonts w:ascii="Times New Roman" w:hAnsi="Times New Roman" w:cs="Times New Roman" w:eastAsia="Times New Roman"/>
          <w:color w:val="auto"/>
          <w:spacing w:val="0"/>
          <w:position w:val="0"/>
          <w:sz w:val="20"/>
          <w:shd w:fill="FFFFFF" w:val="clear"/>
        </w:rPr>
        <w:t xml:space="preserve">      </w:t>
      </w:r>
      <w:r>
        <w:object w:dxaOrig="1711" w:dyaOrig="2419">
          <v:rect xmlns:o="urn:schemas-microsoft-com:office:office" xmlns:v="urn:schemas-microsoft-com:vml" id="rectole0000000030" style="width:85.550000pt;height:120.9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0" ShapeID="rectole0000000030" r:id="docRId64"/>
        </w:object>
      </w:r>
    </w:p>
    <w:p>
      <w:pPr>
        <w:spacing w:before="0" w:after="200" w:line="240"/>
        <w:ind w:right="0" w:left="1418" w:firstLine="0"/>
        <w:jc w:val="both"/>
        <w:rPr>
          <w:rFonts w:ascii="Calibri" w:hAnsi="Calibri" w:cs="Calibri" w:eastAsia="Calibri"/>
          <w:i/>
          <w:color w:val="44546A"/>
          <w:spacing w:val="0"/>
          <w:position w:val="0"/>
          <w:sz w:val="20"/>
          <w:shd w:fill="auto" w:val="clear"/>
        </w:rPr>
      </w:pPr>
      <w:r>
        <w:rPr>
          <w:rFonts w:ascii="Calibri" w:hAnsi="Calibri" w:cs="Calibri" w:eastAsia="Calibri"/>
          <w:i/>
          <w:color w:val="44546A"/>
          <w:spacing w:val="0"/>
          <w:position w:val="0"/>
          <w:sz w:val="18"/>
          <w:shd w:fill="auto" w:val="clear"/>
        </w:rPr>
        <w:t xml:space="preserve">                                              Articles 11.11.11</w:t>
      </w:r>
    </w:p>
    <w:p>
      <w:pPr>
        <w:spacing w:before="0" w:after="0" w:line="240"/>
        <w:ind w:right="0" w:left="1418" w:firstLine="0"/>
        <w:jc w:val="both"/>
        <w:rPr>
          <w:rFonts w:ascii="Arial" w:hAnsi="Arial" w:cs="Arial" w:eastAsia="Arial"/>
          <w:b/>
          <w:color w:val="auto"/>
          <w:spacing w:val="0"/>
          <w:position w:val="0"/>
          <w:sz w:val="20"/>
          <w:shd w:fill="FFFFFF" w:val="clear"/>
        </w:rPr>
      </w:pPr>
    </w:p>
    <w:p>
      <w:pPr>
        <w:spacing w:before="0" w:after="0" w:line="240"/>
        <w:ind w:right="0" w:left="0" w:firstLine="0"/>
        <w:jc w:val="both"/>
        <w:rPr>
          <w:rFonts w:ascii="Arial" w:hAnsi="Arial" w:cs="Arial" w:eastAsia="Arial"/>
          <w:b/>
          <w:color w:val="auto"/>
          <w:spacing w:val="0"/>
          <w:position w:val="0"/>
          <w:sz w:val="20"/>
          <w:shd w:fill="FFFFFF" w:val="clear"/>
        </w:rPr>
      </w:pPr>
    </w:p>
    <w:p>
      <w:pPr>
        <w:spacing w:before="0" w:after="0" w:line="240"/>
        <w:ind w:right="0" w:left="1418" w:firstLine="0"/>
        <w:jc w:val="both"/>
        <w:rPr>
          <w:rFonts w:ascii="Arial" w:hAnsi="Arial" w:cs="Arial" w:eastAsia="Arial"/>
          <w:b/>
          <w:color w:val="auto"/>
          <w:spacing w:val="0"/>
          <w:position w:val="0"/>
          <w:sz w:val="20"/>
          <w:shd w:fill="FFFFFF" w:val="clear"/>
        </w:rPr>
      </w:pPr>
      <w:r>
        <w:rPr>
          <w:rFonts w:ascii="Arial" w:hAnsi="Arial" w:cs="Arial" w:eastAsia="Arial"/>
          <w:b/>
          <w:color w:val="auto"/>
          <w:spacing w:val="0"/>
          <w:position w:val="0"/>
          <w:sz w:val="20"/>
          <w:shd w:fill="FFFFFF" w:val="clear"/>
        </w:rPr>
        <w:t xml:space="preserve">Label Solid’R</w:t>
      </w:r>
    </w:p>
    <w:p>
      <w:pPr>
        <w:spacing w:before="0" w:after="0" w:line="240"/>
        <w:ind w:right="0" w:left="1418" w:firstLine="0"/>
        <w:jc w:val="both"/>
        <w:rPr>
          <w:rFonts w:ascii="Arial" w:hAnsi="Arial" w:cs="Arial" w:eastAsia="Arial"/>
          <w:b/>
          <w:color w:val="auto"/>
          <w:spacing w:val="0"/>
          <w:position w:val="0"/>
          <w:sz w:val="20"/>
          <w:shd w:fill="FFFFFF" w:val="clear"/>
        </w:rPr>
      </w:pPr>
    </w:p>
    <w:p>
      <w:pPr>
        <w:spacing w:before="0" w:after="0" w:line="240"/>
        <w:ind w:right="0" w:left="1418"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Pour ses activités en 2020, RLT obtient en  2021, la recertification </w:t>
      </w:r>
      <w:r>
        <w:rPr>
          <w:rFonts w:ascii="Arial" w:hAnsi="Arial" w:cs="Arial" w:eastAsia="Arial"/>
          <w:b/>
          <w:color w:val="auto"/>
          <w:spacing w:val="0"/>
          <w:position w:val="0"/>
          <w:sz w:val="20"/>
          <w:shd w:fill="FFFFFF" w:val="clear"/>
        </w:rPr>
        <w:t xml:space="preserve">SOLID’R</w:t>
      </w:r>
      <w:r>
        <w:rPr>
          <w:rFonts w:ascii="Arial" w:hAnsi="Arial" w:cs="Arial" w:eastAsia="Arial"/>
          <w:color w:val="auto"/>
          <w:spacing w:val="0"/>
          <w:position w:val="0"/>
          <w:sz w:val="20"/>
          <w:shd w:fill="FFFFFF" w:val="clear"/>
        </w:rPr>
        <w:t xml:space="preserve"> . RLT assure la réconduction de son label qui constitue une garantie éthique pour nos clients et donateurs.</w:t>
      </w:r>
    </w:p>
    <w:p>
      <w:pPr>
        <w:spacing w:before="0" w:after="0" w:line="240"/>
        <w:ind w:right="0" w:left="0" w:firstLine="0"/>
        <w:jc w:val="both"/>
        <w:rPr>
          <w:rFonts w:ascii="Arial" w:hAnsi="Arial" w:cs="Arial" w:eastAsia="Arial"/>
          <w:b/>
          <w:color w:val="auto"/>
          <w:spacing w:val="0"/>
          <w:position w:val="0"/>
          <w:sz w:val="20"/>
          <w:shd w:fill="FFFFFF" w:val="clear"/>
        </w:rPr>
      </w:pPr>
    </w:p>
    <w:p>
      <w:pPr>
        <w:spacing w:before="0" w:after="0" w:line="240"/>
        <w:ind w:right="0" w:left="0" w:firstLine="0"/>
        <w:jc w:val="both"/>
        <w:rPr>
          <w:rFonts w:ascii="Arial" w:hAnsi="Arial" w:cs="Arial" w:eastAsia="Arial"/>
          <w:b/>
          <w:color w:val="auto"/>
          <w:spacing w:val="0"/>
          <w:position w:val="0"/>
          <w:sz w:val="20"/>
          <w:shd w:fill="FFFFFF" w:val="clear"/>
        </w:rPr>
      </w:pPr>
    </w:p>
    <w:p>
      <w:pPr>
        <w:keepNext w:val="true"/>
        <w:spacing w:before="0" w:after="0" w:line="240"/>
        <w:ind w:right="0" w:left="0" w:firstLine="993"/>
        <w:jc w:val="left"/>
        <w:rPr>
          <w:rFonts w:ascii="Times New Roman" w:hAnsi="Times New Roman" w:cs="Times New Roman" w:eastAsia="Times New Roman"/>
          <w:color w:val="auto"/>
          <w:spacing w:val="0"/>
          <w:position w:val="0"/>
          <w:sz w:val="24"/>
          <w:shd w:fill="FFFFFF" w:val="clear"/>
        </w:rPr>
      </w:pPr>
      <w:r>
        <w:rPr>
          <w:rFonts w:ascii="Arial" w:hAnsi="Arial" w:cs="Arial" w:eastAsia="Arial"/>
          <w:b/>
          <w:color w:val="auto"/>
          <w:spacing w:val="0"/>
          <w:position w:val="0"/>
          <w:sz w:val="20"/>
          <w:shd w:fill="FFFFFF" w:val="clear"/>
        </w:rPr>
        <w:t xml:space="preserve">                                                   </w:t>
      </w:r>
      <w:r>
        <w:object w:dxaOrig="1543" w:dyaOrig="1543">
          <v:rect xmlns:o="urn:schemas-microsoft-com:office:office" xmlns:v="urn:schemas-microsoft-com:vml" id="rectole0000000031" style="width:77.150000pt;height:77.1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1" ShapeID="rectole0000000031" r:id="docRId66"/>
        </w:object>
      </w:r>
    </w:p>
    <w:p>
      <w:pPr>
        <w:spacing w:before="0" w:after="200" w:line="240"/>
        <w:ind w:right="0" w:left="0" w:firstLine="0"/>
        <w:jc w:val="left"/>
        <w:rPr>
          <w:rFonts w:ascii="Arial" w:hAnsi="Arial" w:cs="Arial" w:eastAsia="Arial"/>
          <w:b/>
          <w:i/>
          <w:color w:val="44546A"/>
          <w:spacing w:val="0"/>
          <w:position w:val="0"/>
          <w:sz w:val="20"/>
          <w:shd w:fill="auto" w:val="clear"/>
        </w:rPr>
      </w:pPr>
      <w:r>
        <w:rPr>
          <w:rFonts w:ascii="Calibri" w:hAnsi="Calibri" w:cs="Calibri" w:eastAsia="Calibri"/>
          <w:i/>
          <w:color w:val="44546A"/>
          <w:spacing w:val="0"/>
          <w:position w:val="0"/>
          <w:sz w:val="18"/>
          <w:shd w:fill="auto" w:val="clear"/>
        </w:rPr>
        <w:t xml:space="preserve">                                                                                                   Label Solid'R</w:t>
      </w:r>
    </w:p>
    <w:p>
      <w:pPr>
        <w:spacing w:before="0" w:after="0" w:line="240"/>
        <w:ind w:right="0" w:left="0" w:firstLine="993"/>
        <w:jc w:val="left"/>
        <w:rPr>
          <w:rFonts w:ascii="Arial" w:hAnsi="Arial" w:cs="Arial" w:eastAsia="Arial"/>
          <w:b/>
          <w:color w:val="auto"/>
          <w:spacing w:val="0"/>
          <w:position w:val="0"/>
          <w:sz w:val="20"/>
          <w:shd w:fill="FFFFFF" w:val="clear"/>
        </w:rPr>
      </w:pPr>
    </w:p>
    <w:p>
      <w:pPr>
        <w:spacing w:before="0" w:after="0" w:line="240"/>
        <w:ind w:right="0" w:left="0" w:firstLine="993"/>
        <w:jc w:val="left"/>
        <w:rPr>
          <w:rFonts w:ascii="Arial" w:hAnsi="Arial" w:cs="Arial" w:eastAsia="Arial"/>
          <w:b/>
          <w:color w:val="auto"/>
          <w:spacing w:val="0"/>
          <w:position w:val="0"/>
          <w:sz w:val="20"/>
          <w:shd w:fill="FFFFFF" w:val="clear"/>
        </w:rPr>
      </w:pPr>
    </w:p>
    <w:p>
      <w:pPr>
        <w:spacing w:before="0" w:after="160" w:line="259"/>
        <w:ind w:right="0" w:left="0" w:firstLine="0"/>
        <w:jc w:val="left"/>
        <w:rPr>
          <w:rFonts w:ascii="Arial" w:hAnsi="Arial" w:cs="Arial" w:eastAsia="Arial"/>
          <w:color w:val="auto"/>
          <w:spacing w:val="0"/>
          <w:position w:val="0"/>
          <w:sz w:val="20"/>
          <w:shd w:fill="auto" w:val="clear"/>
        </w:rPr>
      </w:pPr>
    </w:p>
    <w:p>
      <w:pPr>
        <w:spacing w:before="0" w:after="160" w:line="259"/>
        <w:ind w:right="0" w:left="0" w:firstLine="0"/>
        <w:jc w:val="left"/>
        <w:rPr>
          <w:rFonts w:ascii="Arial" w:hAnsi="Arial" w:cs="Arial" w:eastAsia="Arial"/>
          <w:color w:val="auto"/>
          <w:spacing w:val="0"/>
          <w:position w:val="0"/>
          <w:sz w:val="20"/>
          <w:shd w:fill="auto" w:val="clear"/>
        </w:rPr>
      </w:pPr>
    </w:p>
    <w:p>
      <w:pPr>
        <w:spacing w:before="0" w:after="160" w:line="259"/>
        <w:ind w:right="0" w:left="0" w:firstLine="0"/>
        <w:jc w:val="left"/>
        <w:rPr>
          <w:rFonts w:ascii="Arial" w:hAnsi="Arial" w:cs="Arial" w:eastAsia="Arial"/>
          <w:color w:val="auto"/>
          <w:spacing w:val="0"/>
          <w:position w:val="0"/>
          <w:sz w:val="20"/>
          <w:shd w:fill="auto" w:val="clear"/>
        </w:rPr>
      </w:pPr>
    </w:p>
    <w:p>
      <w:pPr>
        <w:spacing w:before="0" w:after="160" w:line="259"/>
        <w:ind w:right="0" w:left="0" w:firstLine="0"/>
        <w:jc w:val="left"/>
        <w:rPr>
          <w:rFonts w:ascii="Arial" w:hAnsi="Arial" w:cs="Arial" w:eastAsia="Arial"/>
          <w:color w:val="auto"/>
          <w:spacing w:val="0"/>
          <w:position w:val="0"/>
          <w:sz w:val="20"/>
          <w:shd w:fill="auto" w:val="clear"/>
        </w:rPr>
      </w:pPr>
    </w:p>
    <w:p>
      <w:pPr>
        <w:spacing w:before="0" w:after="160" w:line="259"/>
        <w:ind w:right="0" w:left="0" w:firstLine="0"/>
        <w:jc w:val="left"/>
        <w:rPr>
          <w:rFonts w:ascii="Arial" w:hAnsi="Arial" w:cs="Arial" w:eastAsia="Arial"/>
          <w:color w:val="auto"/>
          <w:spacing w:val="0"/>
          <w:position w:val="0"/>
          <w:sz w:val="20"/>
          <w:shd w:fill="auto" w:val="clear"/>
        </w:rPr>
      </w:pPr>
      <w:r>
        <w:object w:dxaOrig="3076" w:dyaOrig="1324">
          <v:rect xmlns:o="urn:schemas-microsoft-com:office:office" xmlns:v="urn:schemas-microsoft-com:vml" id="rectole0000000032" style="width:153.800000pt;height:66.2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2" ShapeID="rectole0000000032" r:id="docRId68"/>
        </w:object>
      </w:r>
    </w:p>
    <w:p>
      <w:pPr>
        <w:spacing w:before="0" w:after="160" w:line="259"/>
        <w:ind w:right="0" w:left="1778" w:firstLine="0"/>
        <w:jc w:val="left"/>
        <w:rPr>
          <w:rFonts w:ascii="Arial" w:hAnsi="Arial" w:cs="Arial" w:eastAsia="Arial"/>
          <w:b/>
          <w:color w:val="auto"/>
          <w:spacing w:val="0"/>
          <w:position w:val="0"/>
          <w:sz w:val="20"/>
          <w:u w:val="single"/>
          <w:shd w:fill="auto" w:val="clear"/>
        </w:rPr>
      </w:pPr>
    </w:p>
    <w:p>
      <w:pPr>
        <w:spacing w:before="0" w:after="160" w:line="259"/>
        <w:ind w:right="0" w:left="720" w:firstLine="0"/>
        <w:jc w:val="left"/>
        <w:rPr>
          <w:rFonts w:ascii="Arial" w:hAnsi="Arial" w:cs="Arial" w:eastAsia="Arial"/>
          <w:b/>
          <w:color w:val="auto"/>
          <w:spacing w:val="0"/>
          <w:position w:val="0"/>
          <w:sz w:val="20"/>
          <w:u w:val="single"/>
          <w:shd w:fill="auto" w:val="clear"/>
        </w:rPr>
      </w:pPr>
      <w:r>
        <w:rPr>
          <w:rFonts w:ascii="Arial" w:hAnsi="Arial" w:cs="Arial" w:eastAsia="Arial"/>
          <w:b/>
          <w:color w:val="auto"/>
          <w:spacing w:val="0"/>
          <w:position w:val="0"/>
          <w:sz w:val="20"/>
          <w:u w:val="single"/>
          <w:shd w:fill="auto" w:val="clear"/>
        </w:rPr>
        <w:t xml:space="preserve">4.SUBSIDE PCS (ARTICLE 20)  ACTIVITES DU   «CLIC» </w:t>
      </w:r>
    </w:p>
    <w:p>
      <w:pPr>
        <w:spacing w:before="0" w:after="160" w:line="259"/>
        <w:ind w:right="0" w:left="1276" w:firstLine="0"/>
        <w:jc w:val="left"/>
        <w:rPr>
          <w:rFonts w:ascii="Arial" w:hAnsi="Arial" w:cs="Arial" w:eastAsia="Arial"/>
          <w:b/>
          <w:color w:val="auto"/>
          <w:spacing w:val="0"/>
          <w:position w:val="0"/>
          <w:sz w:val="20"/>
          <w:u w:val="single"/>
          <w:shd w:fill="auto" w:val="clear"/>
        </w:rPr>
      </w:pPr>
      <w:r>
        <w:rPr>
          <w:rFonts w:ascii="Arial" w:hAnsi="Arial" w:cs="Arial" w:eastAsia="Arial"/>
          <w:b/>
          <w:color w:val="auto"/>
          <w:spacing w:val="0"/>
          <w:position w:val="0"/>
          <w:sz w:val="20"/>
          <w:u w:val="single"/>
          <w:shd w:fill="auto" w:val="clear"/>
        </w:rPr>
        <w:t xml:space="preserve">(</w:t>
      </w:r>
      <w:r>
        <w:rPr>
          <w:rFonts w:ascii="Arial" w:hAnsi="Arial" w:cs="Arial" w:eastAsia="Arial"/>
          <w:b/>
          <w:color w:val="auto"/>
          <w:spacing w:val="0"/>
          <w:position w:val="0"/>
          <w:sz w:val="20"/>
          <w:shd w:fill="auto" w:val="clear"/>
        </w:rPr>
        <w:t xml:space="preserve">Club Intergénérationnel de Couture)</w:t>
      </w:r>
    </w:p>
    <w:p>
      <w:pPr>
        <w:spacing w:before="100" w:after="0" w:line="240"/>
        <w:ind w:right="0" w:left="1276" w:firstLine="0"/>
        <w:jc w:val="both"/>
        <w:rPr>
          <w:rFonts w:ascii="Arial" w:hAnsi="Arial" w:cs="Arial" w:eastAsia="Arial"/>
          <w:b/>
          <w:color w:val="000000"/>
          <w:spacing w:val="0"/>
          <w:position w:val="0"/>
          <w:sz w:val="18"/>
          <w:shd w:fill="auto" w:val="clear"/>
        </w:rPr>
      </w:pPr>
      <w:r>
        <w:rPr>
          <w:rFonts w:ascii="Arial" w:hAnsi="Arial" w:cs="Arial" w:eastAsia="Arial"/>
          <w:b/>
          <w:color w:val="000000"/>
          <w:spacing w:val="0"/>
          <w:position w:val="0"/>
          <w:sz w:val="18"/>
          <w:shd w:fill="auto" w:val="clear"/>
        </w:rPr>
        <w:t xml:space="preserve">   </w:t>
        <w:tab/>
        <w:tab/>
        <w:t xml:space="preserve">        </w:t>
      </w:r>
      <w:r>
        <w:object w:dxaOrig="2787" w:dyaOrig="1751">
          <v:rect xmlns:o="urn:schemas-microsoft-com:office:office" xmlns:v="urn:schemas-microsoft-com:vml" id="rectole0000000033" style="width:139.350000pt;height:87.5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3" ShapeID="rectole0000000033" r:id="docRId70"/>
        </w:object>
      </w:r>
      <w:r>
        <w:rPr>
          <w:rFonts w:ascii="Arial" w:hAnsi="Arial" w:cs="Arial" w:eastAsia="Arial"/>
          <w:b/>
          <w:color w:val="000000"/>
          <w:spacing w:val="0"/>
          <w:position w:val="0"/>
          <w:sz w:val="18"/>
          <w:shd w:fill="auto" w:val="clear"/>
        </w:rPr>
        <w:t xml:space="preserve"> </w:t>
      </w:r>
    </w:p>
    <w:p>
      <w:pPr>
        <w:spacing w:before="100" w:after="0" w:line="240"/>
        <w:ind w:right="0" w:left="1276" w:firstLine="0"/>
        <w:jc w:val="both"/>
        <w:rPr>
          <w:rFonts w:ascii="Arial" w:hAnsi="Arial" w:cs="Arial" w:eastAsia="Arial"/>
          <w:b/>
          <w:color w:val="000000"/>
          <w:spacing w:val="0"/>
          <w:position w:val="0"/>
          <w:sz w:val="22"/>
          <w:shd w:fill="auto" w:val="clear"/>
        </w:rPr>
      </w:pPr>
      <w:r>
        <w:rPr>
          <w:rFonts w:ascii="Arial" w:hAnsi="Arial" w:cs="Arial" w:eastAsia="Arial"/>
          <w:b/>
          <w:color w:val="000000"/>
          <w:spacing w:val="0"/>
          <w:position w:val="0"/>
          <w:sz w:val="22"/>
          <w:shd w:fill="auto" w:val="clear"/>
        </w:rPr>
        <w:t xml:space="preserve">                          </w:t>
      </w:r>
    </w:p>
    <w:p>
      <w:pPr>
        <w:spacing w:before="100" w:after="0" w:line="240"/>
        <w:ind w:right="425" w:left="1276"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LE CLIC » est le Club Intergénérationnel de Couture-recycling qui, grâce au soutien du CPAS de Châtelet par son Plan de Cohésion Sociale, a su se développer au sein de notre association.</w:t>
      </w:r>
    </w:p>
    <w:p>
      <w:pPr>
        <w:spacing w:before="100" w:after="0" w:line="240"/>
        <w:ind w:right="425" w:left="1276"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L’objectif principal de cette activité est de créer un réseau de solidarité pour toute personne isolée, tout en servant des causes telles que l’aide aux institutions, associations, public, partenaires. </w:t>
      </w:r>
    </w:p>
    <w:p>
      <w:pPr>
        <w:spacing w:before="0" w:after="0" w:line="240"/>
        <w:ind w:right="425" w:left="1276" w:firstLine="0"/>
        <w:jc w:val="both"/>
        <w:rPr>
          <w:rFonts w:ascii="Arial" w:hAnsi="Arial" w:cs="Arial" w:eastAsia="Arial"/>
          <w:color w:val="auto"/>
          <w:spacing w:val="0"/>
          <w:position w:val="0"/>
          <w:sz w:val="20"/>
          <w:shd w:fill="auto"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Le CLIC débute l’année 2021 par un  projet  avec le Service Néonatal de l’ISPPC Hôpital Marie-Curie de Charleroi. Le service rencontrait des difficultés avec les fournisseurs des housses, (allaitement, soutien bébé, entre autres).   Nos dames, en coordination avec la responsable du service Néonatal, ont confectionnés des jolies housses avec des tissus adaptés pour les mamans et les petits prématurés. </w:t>
      </w:r>
    </w:p>
    <w:p>
      <w:pPr>
        <w:spacing w:before="100" w:after="0" w:line="240"/>
        <w:ind w:right="425" w:left="1276"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w:t>
      </w:r>
      <w:r>
        <w:object w:dxaOrig="1670" w:dyaOrig="1612">
          <v:rect xmlns:o="urn:schemas-microsoft-com:office:office" xmlns:v="urn:schemas-microsoft-com:vml" id="rectole0000000034" style="width:83.500000pt;height:80.6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4" ShapeID="rectole0000000034" r:id="docRId72"/>
        </w:object>
      </w:r>
      <w:r>
        <w:rPr>
          <w:rFonts w:ascii="Arial" w:hAnsi="Arial" w:cs="Arial" w:eastAsia="Arial"/>
          <w:color w:val="auto"/>
          <w:spacing w:val="0"/>
          <w:position w:val="0"/>
          <w:sz w:val="20"/>
          <w:shd w:fill="auto" w:val="clear"/>
        </w:rPr>
        <w:t xml:space="preserve">   </w:t>
      </w:r>
      <w:r>
        <w:object w:dxaOrig="1301" w:dyaOrig="1555">
          <v:rect xmlns:o="urn:schemas-microsoft-com:office:office" xmlns:v="urn:schemas-microsoft-com:vml" id="rectole0000000035" style="width:65.050000pt;height:77.75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5" ShapeID="rectole0000000035" r:id="docRId74"/>
        </w:object>
      </w:r>
      <w:r>
        <w:rPr>
          <w:rFonts w:ascii="Arial" w:hAnsi="Arial" w:cs="Arial" w:eastAsia="Arial"/>
          <w:color w:val="auto"/>
          <w:spacing w:val="0"/>
          <w:position w:val="0"/>
          <w:sz w:val="20"/>
          <w:shd w:fill="auto" w:val="clear"/>
        </w:rPr>
        <w:t xml:space="preserve">  </w:t>
      </w:r>
      <w:r>
        <w:object w:dxaOrig="2465" w:dyaOrig="1520">
          <v:rect xmlns:o="urn:schemas-microsoft-com:office:office" xmlns:v="urn:schemas-microsoft-com:vml" id="rectole0000000036" style="width:123.250000pt;height:76.0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6" ShapeID="rectole0000000036" r:id="docRId76"/>
        </w:object>
      </w:r>
      <w:r>
        <w:rPr>
          <w:rFonts w:ascii="Arial" w:hAnsi="Arial" w:cs="Arial" w:eastAsia="Arial"/>
          <w:color w:val="auto"/>
          <w:spacing w:val="0"/>
          <w:position w:val="0"/>
          <w:sz w:val="20"/>
          <w:shd w:fill="auto" w:val="clear"/>
        </w:rPr>
        <w:t xml:space="preserve">    </w:t>
      </w:r>
    </w:p>
    <w:p>
      <w:pPr>
        <w:spacing w:before="100" w:after="0" w:line="240"/>
        <w:ind w:right="425" w:left="1276"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w:t>
      </w:r>
      <w:r>
        <w:object w:dxaOrig="1762" w:dyaOrig="1589">
          <v:rect xmlns:o="urn:schemas-microsoft-com:office:office" xmlns:v="urn:schemas-microsoft-com:vml" id="rectole0000000037" style="width:88.100000pt;height:79.45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7" ShapeID="rectole0000000037" r:id="docRId78"/>
        </w:object>
      </w:r>
    </w:p>
    <w:p>
      <w:pPr>
        <w:spacing w:before="100" w:after="0" w:line="240"/>
        <w:ind w:right="425" w:left="1276" w:firstLine="0"/>
        <w:jc w:val="both"/>
        <w:rPr>
          <w:rFonts w:ascii="Arial" w:hAnsi="Arial" w:cs="Arial" w:eastAsia="Arial"/>
          <w:color w:val="auto"/>
          <w:spacing w:val="0"/>
          <w:position w:val="0"/>
          <w:sz w:val="20"/>
          <w:shd w:fill="auto" w:val="clear"/>
        </w:rPr>
      </w:pPr>
    </w:p>
    <w:p>
      <w:pPr>
        <w:spacing w:before="100" w:after="0" w:line="240"/>
        <w:ind w:right="425" w:left="1276" w:firstLine="0"/>
        <w:jc w:val="both"/>
        <w:rPr>
          <w:rFonts w:ascii="Arial" w:hAnsi="Arial" w:cs="Arial" w:eastAsia="Arial"/>
          <w:color w:val="auto"/>
          <w:spacing w:val="0"/>
          <w:position w:val="0"/>
          <w:sz w:val="20"/>
          <w:shd w:fill="auto" w:val="clear"/>
        </w:rPr>
      </w:pP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hanging="1276"/>
        <w:jc w:val="both"/>
        <w:rPr>
          <w:rFonts w:ascii="Arial" w:hAnsi="Arial" w:cs="Arial" w:eastAsia="Arial"/>
          <w:color w:val="auto"/>
          <w:spacing w:val="0"/>
          <w:position w:val="0"/>
          <w:sz w:val="20"/>
          <w:shd w:fill="FFFFFF" w:val="clear"/>
        </w:rPr>
      </w:pPr>
      <w:r>
        <w:object w:dxaOrig="3076" w:dyaOrig="1324">
          <v:rect xmlns:o="urn:schemas-microsoft-com:office:office" xmlns:v="urn:schemas-microsoft-com:vml" id="rectole0000000038" style="width:153.800000pt;height:66.2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38" ShapeID="rectole0000000038" r:id="docRId80"/>
        </w:object>
      </w:r>
    </w:p>
    <w:p>
      <w:pPr>
        <w:spacing w:before="0" w:after="0" w:line="240"/>
        <w:ind w:right="425" w:left="0"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Au mois mars, en tenant compte des mesures sanitaires, les membres du CLIC se retrouvent pour un projet personnel :  la confection des sacs de loisirs pour printemps avec des tissus récupérés.  Ce projet personnel vise à redonner un peu de gaité malgré la situation sanitaire en attendant l’arrivée des beaux jours. Le projet s’est clôturé par une séance photo des ouvrages à l’extérieur et un pique-nique convivial.</w:t>
      </w: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2016" w:dyaOrig="1344">
          <v:rect xmlns:o="urn:schemas-microsoft-com:office:office" xmlns:v="urn:schemas-microsoft-com:vml" id="rectole0000000039" style="width:100.800000pt;height:67.2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39" ShapeID="rectole0000000039" r:id="docRId82"/>
        </w:object>
      </w:r>
      <w:r>
        <w:rPr>
          <w:rFonts w:ascii="Arial" w:hAnsi="Arial" w:cs="Arial" w:eastAsia="Arial"/>
          <w:color w:val="auto"/>
          <w:spacing w:val="0"/>
          <w:position w:val="0"/>
          <w:sz w:val="20"/>
          <w:shd w:fill="FFFFFF" w:val="clear"/>
        </w:rPr>
        <w:t xml:space="preserve">     </w:t>
      </w:r>
      <w:r>
        <w:object w:dxaOrig="2004" w:dyaOrig="1336">
          <v:rect xmlns:o="urn:schemas-microsoft-com:office:office" xmlns:v="urn:schemas-microsoft-com:vml" id="rectole0000000040" style="width:100.200000pt;height:66.8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0" ShapeID="rectole0000000040" r:id="docRId84"/>
        </w:object>
      </w:r>
      <w:r>
        <w:rPr>
          <w:rFonts w:ascii="Arial" w:hAnsi="Arial" w:cs="Arial" w:eastAsia="Arial"/>
          <w:color w:val="auto"/>
          <w:spacing w:val="0"/>
          <w:position w:val="0"/>
          <w:sz w:val="20"/>
          <w:shd w:fill="FFFFFF" w:val="clear"/>
        </w:rPr>
        <w:t xml:space="preserve">     </w:t>
      </w:r>
      <w:r>
        <w:object w:dxaOrig="2033" w:dyaOrig="1359">
          <v:rect xmlns:o="urn:schemas-microsoft-com:office:office" xmlns:v="urn:schemas-microsoft-com:vml" id="rectole0000000041" style="width:101.650000pt;height:67.9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1" ShapeID="rectole0000000041" r:id="docRId86"/>
        </w:object>
      </w: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2590" w:dyaOrig="1716">
          <v:rect xmlns:o="urn:schemas-microsoft-com:office:office" xmlns:v="urn:schemas-microsoft-com:vml" id="rectole0000000042" style="width:129.500000pt;height:85.8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2" ShapeID="rectole0000000042" r:id="docRId88"/>
        </w:object>
      </w:r>
      <w:r>
        <w:rPr>
          <w:rFonts w:ascii="Arial" w:hAnsi="Arial" w:cs="Arial" w:eastAsia="Arial"/>
          <w:color w:val="auto"/>
          <w:spacing w:val="0"/>
          <w:position w:val="0"/>
          <w:sz w:val="20"/>
          <w:shd w:fill="FFFFFF" w:val="clear"/>
        </w:rPr>
        <w:t xml:space="preserve">     </w:t>
      </w:r>
      <w:r>
        <w:object w:dxaOrig="1912" w:dyaOrig="1889">
          <v:rect xmlns:o="urn:schemas-microsoft-com:office:office" xmlns:v="urn:schemas-microsoft-com:vml" id="rectole0000000043" style="width:95.600000pt;height:94.4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3" ShapeID="rectole0000000043" r:id="docRId90"/>
        </w:object>
      </w:r>
    </w:p>
    <w:p>
      <w:pPr>
        <w:spacing w:before="0" w:after="0" w:line="240"/>
        <w:ind w:right="425" w:left="0"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firstLine="0"/>
        <w:jc w:val="left"/>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En septembre, le CLIC s’investit pour un nouveau  projet : </w:t>
      </w:r>
      <w:r>
        <w:rPr>
          <w:rFonts w:ascii="Arial" w:hAnsi="Arial" w:cs="Arial" w:eastAsia="Arial"/>
          <w:b/>
          <w:color w:val="auto"/>
          <w:spacing w:val="0"/>
          <w:position w:val="0"/>
          <w:sz w:val="20"/>
          <w:shd w:fill="FFFFFF" w:val="clear"/>
        </w:rPr>
        <w:t xml:space="preserve">« Recycle ton Jeans ».</w:t>
      </w:r>
    </w:p>
    <w:p>
      <w:pPr>
        <w:spacing w:before="0" w:after="0" w:line="240"/>
        <w:ind w:right="425" w:left="1276" w:firstLine="0"/>
        <w:jc w:val="left"/>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Ce projet, basé sur la rentrée scolaire, vise à la fabrication des articles (plumiers, fardes, sacs, pochettes pour tablette, entre autres) avec des vieux jeans. Ce projet soutenu par l’école Pie X de Châtelineau et sa Green Team, cherche à sensibiliser les jeunes sur le sujet de la réutilisation.  Les ouvrages sont offerts aux élèves.</w:t>
      </w:r>
    </w:p>
    <w:p>
      <w:pPr>
        <w:spacing w:before="0" w:after="0" w:line="240"/>
        <w:ind w:right="425" w:left="1276" w:firstLine="0"/>
        <w:jc w:val="left"/>
        <w:rPr>
          <w:rFonts w:ascii="Arial" w:hAnsi="Arial" w:cs="Arial" w:eastAsia="Arial"/>
          <w:color w:val="auto"/>
          <w:spacing w:val="0"/>
          <w:position w:val="0"/>
          <w:sz w:val="20"/>
          <w:shd w:fill="FFFFFF" w:val="clear"/>
        </w:rPr>
      </w:pPr>
    </w:p>
    <w:p>
      <w:pPr>
        <w:spacing w:before="0" w:after="0" w:line="240"/>
        <w:ind w:right="425" w:left="1276" w:firstLine="0"/>
        <w:jc w:val="left"/>
        <w:rPr>
          <w:rFonts w:ascii="Arial" w:hAnsi="Arial" w:cs="Arial" w:eastAsia="Arial"/>
          <w:color w:val="auto"/>
          <w:spacing w:val="0"/>
          <w:position w:val="0"/>
          <w:sz w:val="20"/>
          <w:shd w:fill="FFFFFF" w:val="clear"/>
        </w:rPr>
      </w:pPr>
    </w:p>
    <w:p>
      <w:pPr>
        <w:spacing w:before="0" w:after="0" w:line="240"/>
        <w:ind w:right="425" w:left="1276" w:firstLine="0"/>
        <w:jc w:val="left"/>
        <w:rPr>
          <w:rFonts w:ascii="Arial" w:hAnsi="Arial" w:cs="Arial" w:eastAsia="Arial"/>
          <w:color w:val="auto"/>
          <w:spacing w:val="0"/>
          <w:position w:val="0"/>
          <w:sz w:val="20"/>
          <w:shd w:fill="FFFFFF" w:val="clear"/>
        </w:rPr>
      </w:pPr>
    </w:p>
    <w:p>
      <w:pPr>
        <w:keepNext w:val="true"/>
        <w:spacing w:before="0" w:after="0" w:line="240"/>
        <w:ind w:right="425" w:left="1276" w:firstLine="0"/>
        <w:jc w:val="left"/>
        <w:rPr>
          <w:rFonts w:ascii="Times New Roman" w:hAnsi="Times New Roman" w:cs="Times New Roman" w:eastAsia="Times New Roman"/>
          <w:color w:val="auto"/>
          <w:spacing w:val="0"/>
          <w:position w:val="0"/>
          <w:sz w:val="24"/>
          <w:shd w:fill="FFFFFF" w:val="clear"/>
        </w:rPr>
      </w:pPr>
      <w:r>
        <w:rPr>
          <w:rFonts w:ascii="Arial" w:hAnsi="Arial" w:cs="Arial" w:eastAsia="Arial"/>
          <w:color w:val="auto"/>
          <w:spacing w:val="0"/>
          <w:position w:val="0"/>
          <w:sz w:val="20"/>
          <w:shd w:fill="FFFFFF" w:val="clear"/>
        </w:rPr>
        <w:t xml:space="preserve">          </w:t>
      </w:r>
      <w:r>
        <w:object w:dxaOrig="3122" w:dyaOrig="1854">
          <v:rect xmlns:o="urn:schemas-microsoft-com:office:office" xmlns:v="urn:schemas-microsoft-com:vml" id="rectole0000000044" style="width:156.100000pt;height:92.7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4" ShapeID="rectole0000000044" r:id="docRId92"/>
        </w:object>
      </w:r>
      <w:r>
        <w:rPr>
          <w:rFonts w:ascii="Arial" w:hAnsi="Arial" w:cs="Arial" w:eastAsia="Arial"/>
          <w:color w:val="auto"/>
          <w:spacing w:val="0"/>
          <w:position w:val="0"/>
          <w:sz w:val="20"/>
          <w:shd w:fill="FFFFFF" w:val="clear"/>
        </w:rPr>
        <w:t xml:space="preserve">     </w:t>
      </w:r>
      <w:r>
        <w:object w:dxaOrig="2568" w:dyaOrig="2050">
          <v:rect xmlns:o="urn:schemas-microsoft-com:office:office" xmlns:v="urn:schemas-microsoft-com:vml" id="rectole0000000045" style="width:128.400000pt;height:102.5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5" ShapeID="rectole0000000045" r:id="docRId94"/>
        </w:object>
      </w:r>
    </w:p>
    <w:p>
      <w:pPr>
        <w:spacing w:before="0" w:after="200" w:line="240"/>
        <w:ind w:right="0" w:left="1276" w:firstLine="0"/>
        <w:jc w:val="left"/>
        <w:rPr>
          <w:rFonts w:ascii="Calibri" w:hAnsi="Calibri" w:cs="Calibri" w:eastAsia="Calibri"/>
          <w:i/>
          <w:color w:val="44546A"/>
          <w:spacing w:val="0"/>
          <w:position w:val="0"/>
          <w:sz w:val="18"/>
          <w:shd w:fill="auto" w:val="clear"/>
        </w:rPr>
      </w:pPr>
      <w:r>
        <w:rPr>
          <w:rFonts w:ascii="Calibri" w:hAnsi="Calibri" w:cs="Calibri" w:eastAsia="Calibri"/>
          <w:i/>
          <w:color w:val="44546A"/>
          <w:spacing w:val="0"/>
          <w:position w:val="0"/>
          <w:sz w:val="18"/>
          <w:shd w:fill="auto" w:val="clear"/>
        </w:rPr>
        <w:t xml:space="preserve">                                         Elèves de l'école Pie X -Chatelineau</w:t>
      </w:r>
    </w:p>
    <w:p>
      <w:pPr>
        <w:spacing w:before="0" w:after="0" w:line="240"/>
        <w:ind w:right="425" w:left="1276" w:firstLine="0"/>
        <w:jc w:val="left"/>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p>
    <w:p>
      <w:pPr>
        <w:spacing w:before="0" w:after="0" w:line="240"/>
        <w:ind w:right="425" w:left="1276" w:firstLine="0"/>
        <w:jc w:val="left"/>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2246" w:dyaOrig="1682">
          <v:rect xmlns:o="urn:schemas-microsoft-com:office:office" xmlns:v="urn:schemas-microsoft-com:vml" id="rectole0000000046" style="width:112.300000pt;height:84.1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6" ShapeID="rectole0000000046" r:id="docRId96"/>
        </w:object>
      </w:r>
      <w:r>
        <w:rPr>
          <w:rFonts w:ascii="Arial" w:hAnsi="Arial" w:cs="Arial" w:eastAsia="Arial"/>
          <w:color w:val="auto"/>
          <w:spacing w:val="0"/>
          <w:position w:val="0"/>
          <w:sz w:val="20"/>
          <w:shd w:fill="FFFFFF" w:val="clear"/>
        </w:rPr>
        <w:t xml:space="preserve"> </w:t>
      </w:r>
      <w:r>
        <w:object w:dxaOrig="2269" w:dyaOrig="1624">
          <v:rect xmlns:o="urn:schemas-microsoft-com:office:office" xmlns:v="urn:schemas-microsoft-com:vml" id="rectole0000000047" style="width:113.450000pt;height:81.2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7" ShapeID="rectole0000000047" r:id="docRId98"/>
        </w:object>
      </w:r>
      <w:r>
        <w:rPr>
          <w:rFonts w:ascii="Arial" w:hAnsi="Arial" w:cs="Arial" w:eastAsia="Arial"/>
          <w:color w:val="auto"/>
          <w:spacing w:val="0"/>
          <w:position w:val="0"/>
          <w:sz w:val="20"/>
          <w:shd w:fill="FFFFFF" w:val="clear"/>
        </w:rPr>
        <w:t xml:space="preserve">  </w:t>
      </w:r>
      <w:r>
        <w:object w:dxaOrig="1601" w:dyaOrig="1601">
          <v:rect xmlns:o="urn:schemas-microsoft-com:office:office" xmlns:v="urn:schemas-microsoft-com:vml" id="rectole0000000048" style="width:80.050000pt;height:80.0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48" ShapeID="rectole0000000048" r:id="docRId100"/>
        </w:object>
      </w:r>
    </w:p>
    <w:p>
      <w:pPr>
        <w:spacing w:before="0" w:after="0" w:line="240"/>
        <w:ind w:right="425" w:left="426" w:hanging="284"/>
        <w:jc w:val="left"/>
        <w:rPr>
          <w:rFonts w:ascii="Arial" w:hAnsi="Arial" w:cs="Arial" w:eastAsia="Arial"/>
          <w:color w:val="auto"/>
          <w:spacing w:val="0"/>
          <w:position w:val="0"/>
          <w:sz w:val="20"/>
          <w:shd w:fill="FFFFFF" w:val="clear"/>
        </w:rPr>
      </w:pPr>
      <w:r>
        <w:object w:dxaOrig="3076" w:dyaOrig="1324">
          <v:rect xmlns:o="urn:schemas-microsoft-com:office:office" xmlns:v="urn:schemas-microsoft-com:vml" id="rectole0000000049" style="width:153.800000pt;height:66.2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49" ShapeID="rectole0000000049" r:id="docRId102"/>
        </w:object>
      </w:r>
    </w:p>
    <w:p>
      <w:pPr>
        <w:spacing w:before="0" w:after="0" w:line="240"/>
        <w:ind w:right="425" w:left="1276" w:firstLine="0"/>
        <w:jc w:val="left"/>
        <w:rPr>
          <w:rFonts w:ascii="Arial" w:hAnsi="Arial" w:cs="Arial" w:eastAsia="Arial"/>
          <w:b/>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Les inondations de juillet 2021 en Belgique font partie d'une série d'inondations qui affectent l'Europe. En Belgique, les provinces de Hainaut, de Namur, de Liège, de Luxembourg, du Brabant wallon, de Limbourg et la Région de Bruxelles-Capitale sont touchées. A Bouffioulx la rivière est sortie de son lit occasionnant de nombreux dégâts  au village et à l’école de Saint-Géry. </w:t>
      </w: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En partenariat avec l’UNICEF, le CLIC soutient la direction et les institutrices de l’école dans leur projet de réhabilitation des classes par la confection de 52 coussins pour leurs coin de lecture. </w:t>
      </w: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b/>
          <w:color w:val="auto"/>
          <w:spacing w:val="0"/>
          <w:position w:val="0"/>
          <w:sz w:val="20"/>
          <w:shd w:fill="FFFFFF" w:val="clear"/>
        </w:rPr>
      </w:pPr>
      <w:r>
        <w:rPr>
          <w:rFonts w:ascii="Arial" w:hAnsi="Arial" w:cs="Arial" w:eastAsia="Arial"/>
          <w:color w:val="auto"/>
          <w:spacing w:val="0"/>
          <w:position w:val="0"/>
          <w:sz w:val="20"/>
          <w:shd w:fill="FFFFFF" w:val="clear"/>
        </w:rPr>
        <w:t xml:space="preserve">Le projet est baptisé « Les Doudous Bleus » et se clôture vers la fin octobre avec la remise des ouvrages. Un moment de beaux échanges entre les enfants, les institutrices, les dames du CLIC et les représentants de l’UNICEF. </w:t>
      </w:r>
    </w:p>
    <w:p>
      <w:pPr>
        <w:spacing w:before="0" w:after="0" w:line="240"/>
        <w:ind w:right="425" w:left="1276" w:firstLine="0"/>
        <w:jc w:val="left"/>
        <w:rPr>
          <w:rFonts w:ascii="Arial" w:hAnsi="Arial" w:cs="Arial" w:eastAsia="Arial"/>
          <w:b/>
          <w:color w:val="auto"/>
          <w:spacing w:val="0"/>
          <w:position w:val="0"/>
          <w:sz w:val="20"/>
          <w:shd w:fill="FFFFFF" w:val="clear"/>
        </w:rPr>
      </w:pPr>
    </w:p>
    <w:p>
      <w:pPr>
        <w:spacing w:before="0" w:after="0" w:line="240"/>
        <w:ind w:right="425" w:left="1276" w:firstLine="0"/>
        <w:jc w:val="left"/>
        <w:rPr>
          <w:rFonts w:ascii="Arial" w:hAnsi="Arial" w:cs="Arial" w:eastAsia="Arial"/>
          <w:b/>
          <w:color w:val="auto"/>
          <w:spacing w:val="0"/>
          <w:position w:val="0"/>
          <w:sz w:val="20"/>
          <w:shd w:fill="FFFFFF" w:val="clear"/>
        </w:rPr>
      </w:pPr>
    </w:p>
    <w:p>
      <w:pPr>
        <w:spacing w:before="0" w:after="0" w:line="240"/>
        <w:ind w:right="425" w:left="1276" w:firstLine="0"/>
        <w:jc w:val="left"/>
        <w:rPr>
          <w:rFonts w:ascii="Arial" w:hAnsi="Arial" w:cs="Arial" w:eastAsia="Arial"/>
          <w:color w:val="auto"/>
          <w:spacing w:val="0"/>
          <w:position w:val="0"/>
          <w:sz w:val="20"/>
          <w:shd w:fill="FFFFFF" w:val="clear"/>
        </w:rPr>
      </w:pPr>
      <w:r>
        <w:rPr>
          <w:rFonts w:ascii="Arial" w:hAnsi="Arial" w:cs="Arial" w:eastAsia="Arial"/>
          <w:b/>
          <w:color w:val="auto"/>
          <w:spacing w:val="0"/>
          <w:position w:val="0"/>
          <w:sz w:val="20"/>
          <w:shd w:fill="FFFFFF" w:val="clear"/>
        </w:rPr>
        <w:t xml:space="preserve">            </w:t>
      </w:r>
      <w:r>
        <w:object w:dxaOrig="1635" w:dyaOrig="2177">
          <v:rect xmlns:o="urn:schemas-microsoft-com:office:office" xmlns:v="urn:schemas-microsoft-com:vml" id="rectole0000000050" style="width:81.750000pt;height:108.8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0" ShapeID="rectole0000000050" r:id="docRId104"/>
        </w:object>
      </w:r>
      <w:r>
        <w:rPr>
          <w:rFonts w:ascii="Arial" w:hAnsi="Arial" w:cs="Arial" w:eastAsia="Arial"/>
          <w:b/>
          <w:color w:val="auto"/>
          <w:spacing w:val="0"/>
          <w:position w:val="0"/>
          <w:sz w:val="20"/>
          <w:shd w:fill="FFFFFF" w:val="clear"/>
        </w:rPr>
        <w:t xml:space="preserve">  </w:t>
      </w:r>
      <w:r>
        <w:object w:dxaOrig="2351" w:dyaOrig="1910">
          <v:rect xmlns:o="urn:schemas-microsoft-com:office:office" xmlns:v="urn:schemas-microsoft-com:vml" id="rectole0000000051" style="width:117.550000pt;height:95.5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1" ShapeID="rectole0000000051" r:id="docRId106"/>
        </w:object>
      </w:r>
      <w:r>
        <w:rPr>
          <w:rFonts w:ascii="Arial" w:hAnsi="Arial" w:cs="Arial" w:eastAsia="Arial"/>
          <w:b/>
          <w:color w:val="auto"/>
          <w:spacing w:val="0"/>
          <w:position w:val="0"/>
          <w:sz w:val="20"/>
          <w:shd w:fill="FFFFFF" w:val="clear"/>
        </w:rPr>
        <w:t xml:space="preserve">  </w:t>
      </w:r>
      <w:r>
        <w:object w:dxaOrig="2073" w:dyaOrig="2073">
          <v:rect xmlns:o="urn:schemas-microsoft-com:office:office" xmlns:v="urn:schemas-microsoft-com:vml" id="rectole0000000052" style="width:103.650000pt;height:103.6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2" ShapeID="rectole0000000052" r:id="docRId108"/>
        </w:object>
      </w:r>
      <w:r>
        <w:rPr>
          <w:rFonts w:ascii="Arial" w:hAnsi="Arial" w:cs="Arial" w:eastAsia="Arial"/>
          <w:color w:val="auto"/>
          <w:spacing w:val="0"/>
          <w:position w:val="0"/>
          <w:sz w:val="20"/>
          <w:shd w:fill="FFFFFF" w:val="clear"/>
        </w:rPr>
        <w:t xml:space="preserve"> </w:t>
      </w:r>
    </w:p>
    <w:p>
      <w:pPr>
        <w:spacing w:before="0" w:after="0" w:line="240"/>
        <w:ind w:right="425" w:left="1276" w:firstLine="0"/>
        <w:jc w:val="left"/>
        <w:rPr>
          <w:rFonts w:ascii="Arial" w:hAnsi="Arial" w:cs="Arial" w:eastAsia="Arial"/>
          <w:color w:val="auto"/>
          <w:spacing w:val="0"/>
          <w:position w:val="0"/>
          <w:sz w:val="20"/>
          <w:shd w:fill="FFFFFF" w:val="clear"/>
        </w:rPr>
      </w:pPr>
    </w:p>
    <w:p>
      <w:pPr>
        <w:keepNext w:val="true"/>
        <w:spacing w:before="0" w:after="0" w:line="240"/>
        <w:ind w:right="425" w:left="1276" w:firstLine="0"/>
        <w:jc w:val="left"/>
        <w:rPr>
          <w:rFonts w:ascii="Times New Roman" w:hAnsi="Times New Roman" w:cs="Times New Roman" w:eastAsia="Times New Roman"/>
          <w:color w:val="auto"/>
          <w:spacing w:val="0"/>
          <w:position w:val="0"/>
          <w:sz w:val="24"/>
          <w:shd w:fill="FFFFFF" w:val="clear"/>
        </w:rPr>
      </w:pPr>
      <w:r>
        <w:rPr>
          <w:rFonts w:ascii="Arial" w:hAnsi="Arial" w:cs="Arial" w:eastAsia="Arial"/>
          <w:color w:val="auto"/>
          <w:spacing w:val="0"/>
          <w:position w:val="0"/>
          <w:sz w:val="20"/>
          <w:shd w:fill="FFFFFF" w:val="clear"/>
        </w:rPr>
        <w:t xml:space="preserve">                                         </w:t>
      </w:r>
      <w:r>
        <w:object w:dxaOrig="2891" w:dyaOrig="1857">
          <v:rect xmlns:o="urn:schemas-microsoft-com:office:office" xmlns:v="urn:schemas-microsoft-com:vml" id="rectole0000000053" style="width:144.550000pt;height:92.8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3" ShapeID="rectole0000000053" r:id="docRId110"/>
        </w:object>
      </w:r>
    </w:p>
    <w:p>
      <w:pPr>
        <w:spacing w:before="0" w:after="200" w:line="240"/>
        <w:ind w:right="0" w:left="1276" w:firstLine="0"/>
        <w:jc w:val="left"/>
        <w:rPr>
          <w:rFonts w:ascii="Arial" w:hAnsi="Arial" w:cs="Arial" w:eastAsia="Arial"/>
          <w:i/>
          <w:color w:val="44546A"/>
          <w:spacing w:val="0"/>
          <w:position w:val="0"/>
          <w:sz w:val="20"/>
          <w:shd w:fill="auto" w:val="clear"/>
        </w:rPr>
      </w:pPr>
      <w:r>
        <w:rPr>
          <w:rFonts w:ascii="Calibri" w:hAnsi="Calibri" w:cs="Calibri" w:eastAsia="Calibri"/>
          <w:i/>
          <w:color w:val="44546A"/>
          <w:spacing w:val="0"/>
          <w:position w:val="0"/>
          <w:sz w:val="18"/>
          <w:shd w:fill="auto" w:val="clear"/>
        </w:rPr>
        <w:t xml:space="preserve">                                                                     Ecole Saint-Gery Bouffioulx </w:t>
      </w:r>
      <w:r>
        <w:rPr>
          <w:rFonts w:ascii="Arial" w:hAnsi="Arial" w:cs="Arial" w:eastAsia="Arial"/>
          <w:i/>
          <w:color w:val="44546A"/>
          <w:spacing w:val="0"/>
          <w:position w:val="0"/>
          <w:sz w:val="20"/>
          <w:shd w:fill="auto" w:val="clear"/>
        </w:rPr>
        <w:t xml:space="preserve">                                                   </w:t>
      </w:r>
    </w:p>
    <w:p>
      <w:pPr>
        <w:spacing w:before="0" w:after="0" w:line="240"/>
        <w:ind w:right="425" w:left="1276" w:firstLine="0"/>
        <w:jc w:val="left"/>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Dans le cadre de la sensibilisation à la precarité menstruelle menée par le Conseil des Femmes Francophones,soutenue par la Ville et le CPAS de Châtelet, notre club de couturières se lance dans la confection de trousses et lingettes et s’organise afin de poursuivre le projet en proposant des demonstrations, ateliers, notamment sur la confection des protections hygiéniques durables avec la collaboration des partenaires du projet ( Ecole de Promotion Sociale, CPAS, entre autres)</w:t>
      </w: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0"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r>
        <w:object w:dxaOrig="1463" w:dyaOrig="1944">
          <v:rect xmlns:o="urn:schemas-microsoft-com:office:office" xmlns:v="urn:schemas-microsoft-com:vml" id="rectole0000000054" style="width:73.150000pt;height:97.2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4" ShapeID="rectole0000000054" r:id="docRId112"/>
        </w:object>
      </w:r>
      <w:r>
        <w:rPr>
          <w:rFonts w:ascii="Arial" w:hAnsi="Arial" w:cs="Arial" w:eastAsia="Arial"/>
          <w:color w:val="auto"/>
          <w:spacing w:val="0"/>
          <w:position w:val="0"/>
          <w:sz w:val="20"/>
          <w:shd w:fill="FFFFFF" w:val="clear"/>
        </w:rPr>
        <w:t xml:space="preserve">      </w:t>
      </w:r>
      <w:r>
        <w:object w:dxaOrig="2549" w:dyaOrig="1912">
          <v:rect xmlns:o="urn:schemas-microsoft-com:office:office" xmlns:v="urn:schemas-microsoft-com:vml" id="rectole0000000055" style="width:127.450000pt;height:95.6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5" ShapeID="rectole0000000055" r:id="docRId114"/>
        </w:object>
      </w:r>
    </w:p>
    <w:p>
      <w:pPr>
        <w:spacing w:before="0" w:after="0" w:line="240"/>
        <w:ind w:right="425" w:left="1276" w:hanging="1134"/>
        <w:jc w:val="both"/>
        <w:rPr>
          <w:rFonts w:ascii="Arial" w:hAnsi="Arial" w:cs="Arial" w:eastAsia="Arial"/>
          <w:color w:val="auto"/>
          <w:spacing w:val="0"/>
          <w:position w:val="0"/>
          <w:sz w:val="20"/>
          <w:shd w:fill="FFFFFF" w:val="clear"/>
        </w:rPr>
      </w:pPr>
      <w:r>
        <w:object w:dxaOrig="3076" w:dyaOrig="1324">
          <v:rect xmlns:o="urn:schemas-microsoft-com:office:office" xmlns:v="urn:schemas-microsoft-com:vml" id="rectole0000000056" style="width:153.800000pt;height:66.2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6" ShapeID="rectole0000000056" r:id="docRId116"/>
        </w:object>
      </w: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Au mois de décembre, en tenant compte de la situation sanitaire, la Fête de Noël du CLIC est annulée.</w:t>
      </w: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Des ateliers des confections des couronnes de Noël, avec des rubans et d’autres tissus de récup,  sont organisés afin d’ apporter un peu de joie et de gaité à cette fin d’année un peu morose.   </w:t>
      </w:r>
    </w:p>
    <w:p>
      <w:pPr>
        <w:spacing w:before="0" w:after="0" w:line="240"/>
        <w:ind w:right="425" w:left="1276" w:firstLine="0"/>
        <w:jc w:val="both"/>
        <w:rPr>
          <w:rFonts w:ascii="Arial" w:hAnsi="Arial" w:cs="Arial" w:eastAsia="Arial"/>
          <w:color w:val="auto"/>
          <w:spacing w:val="0"/>
          <w:position w:val="0"/>
          <w:sz w:val="20"/>
          <w:shd w:fill="FFFFFF" w:val="clear"/>
        </w:rPr>
      </w:pPr>
    </w:p>
    <w:p>
      <w:pPr>
        <w:spacing w:before="0" w:after="0" w:line="240"/>
        <w:ind w:right="425" w:left="1276" w:firstLine="0"/>
        <w:jc w:val="both"/>
        <w:rPr>
          <w:rFonts w:ascii="Arial" w:hAnsi="Arial" w:cs="Arial" w:eastAsia="Arial"/>
          <w:color w:val="auto"/>
          <w:spacing w:val="0"/>
          <w:position w:val="0"/>
          <w:sz w:val="20"/>
          <w:shd w:fill="FFFFFF" w:val="clear"/>
        </w:rPr>
      </w:pPr>
      <w:r>
        <w:rPr>
          <w:rFonts w:ascii="Arial" w:hAnsi="Arial" w:cs="Arial" w:eastAsia="Arial"/>
          <w:color w:val="auto"/>
          <w:spacing w:val="0"/>
          <w:position w:val="0"/>
          <w:sz w:val="20"/>
          <w:shd w:fill="FFFFFF" w:val="clear"/>
        </w:rPr>
        <w:t xml:space="preserve"> </w:t>
      </w:r>
    </w:p>
    <w:p>
      <w:pPr>
        <w:spacing w:before="0" w:after="0" w:line="240"/>
        <w:ind w:right="425" w:left="1276" w:firstLine="0"/>
        <w:jc w:val="left"/>
        <w:rPr>
          <w:rFonts w:ascii="Arial" w:hAnsi="Arial" w:cs="Arial" w:eastAsia="Arial"/>
          <w:b/>
          <w:color w:val="auto"/>
          <w:spacing w:val="0"/>
          <w:position w:val="0"/>
          <w:sz w:val="20"/>
          <w:shd w:fill="FFFFFF" w:val="clear"/>
        </w:rPr>
      </w:pPr>
    </w:p>
    <w:p>
      <w:pPr>
        <w:spacing w:before="0" w:after="0" w:line="240"/>
        <w:ind w:right="425" w:left="127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object w:dxaOrig="1629" w:dyaOrig="2154">
          <v:rect xmlns:o="urn:schemas-microsoft-com:office:office" xmlns:v="urn:schemas-microsoft-com:vml" id="rectole0000000057" style="width:81.450000pt;height:107.7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7" ShapeID="rectole0000000057" r:id="docRId118"/>
        </w:object>
      </w:r>
      <w:r>
        <w:rPr>
          <w:rFonts w:ascii="Times New Roman" w:hAnsi="Times New Roman" w:cs="Times New Roman" w:eastAsia="Times New Roman"/>
          <w:color w:val="auto"/>
          <w:spacing w:val="0"/>
          <w:position w:val="0"/>
          <w:sz w:val="24"/>
          <w:shd w:fill="FFFFFF" w:val="clear"/>
        </w:rPr>
        <w:t xml:space="preserve">   </w:t>
      </w:r>
      <w:r>
        <w:object w:dxaOrig="1629" w:dyaOrig="2165">
          <v:rect xmlns:o="urn:schemas-microsoft-com:office:office" xmlns:v="urn:schemas-microsoft-com:vml" id="rectole0000000058" style="width:81.450000pt;height:108.25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58" ShapeID="rectole0000000058" r:id="docRId120"/>
        </w:object>
      </w:r>
      <w:r>
        <w:rPr>
          <w:rFonts w:ascii="Times New Roman" w:hAnsi="Times New Roman" w:cs="Times New Roman" w:eastAsia="Times New Roman"/>
          <w:color w:val="auto"/>
          <w:spacing w:val="0"/>
          <w:position w:val="0"/>
          <w:sz w:val="24"/>
          <w:shd w:fill="FFFFFF" w:val="clear"/>
        </w:rPr>
        <w:t xml:space="preserve"> </w:t>
      </w:r>
    </w:p>
    <w:p>
      <w:pPr>
        <w:spacing w:before="0" w:after="0" w:line="240"/>
        <w:ind w:right="425" w:left="1276" w:firstLine="0"/>
        <w:jc w:val="left"/>
        <w:rPr>
          <w:rFonts w:ascii="Times New Roman" w:hAnsi="Times New Roman" w:cs="Times New Roman" w:eastAsia="Times New Roman"/>
          <w:color w:val="auto"/>
          <w:spacing w:val="0"/>
          <w:position w:val="0"/>
          <w:sz w:val="24"/>
          <w:shd w:fill="FFFFFF" w:val="clear"/>
        </w:rPr>
      </w:pPr>
    </w:p>
    <w:p>
      <w:pPr>
        <w:spacing w:before="0" w:after="0" w:line="240"/>
        <w:ind w:right="425" w:left="1276" w:firstLine="0"/>
        <w:jc w:val="left"/>
        <w:rPr>
          <w:rFonts w:ascii="Arial" w:hAnsi="Arial" w:cs="Arial" w:eastAsia="Arial"/>
          <w:b/>
          <w:color w:val="auto"/>
          <w:spacing w:val="0"/>
          <w:position w:val="0"/>
          <w:sz w:val="20"/>
          <w:shd w:fill="FFFFFF" w:val="clear"/>
        </w:rPr>
      </w:pPr>
      <w:r>
        <w:rPr>
          <w:rFonts w:ascii="Times New Roman" w:hAnsi="Times New Roman" w:cs="Times New Roman" w:eastAsia="Times New Roman"/>
          <w:color w:val="auto"/>
          <w:spacing w:val="0"/>
          <w:position w:val="0"/>
          <w:sz w:val="24"/>
          <w:shd w:fill="FFFFFF" w:val="clear"/>
        </w:rPr>
        <w:t xml:space="preserve">                                           </w:t>
      </w:r>
      <w:r>
        <w:object w:dxaOrig="1728" w:dyaOrig="2292">
          <v:rect xmlns:o="urn:schemas-microsoft-com:office:office" xmlns:v="urn:schemas-microsoft-com:vml" id="rectole0000000059" style="width:86.400000pt;height:114.6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59" ShapeID="rectole0000000059" r:id="docRId122"/>
        </w:object>
      </w:r>
    </w:p>
    <w:p>
      <w:pPr>
        <w:tabs>
          <w:tab w:val="left" w:pos="8364" w:leader="none"/>
          <w:tab w:val="left" w:pos="8505" w:leader="none"/>
        </w:tabs>
        <w:spacing w:before="100" w:after="0" w:line="240"/>
        <w:ind w:right="567" w:left="1276"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Le soutien financier du PCS, par son article 20, nous a permis, non seulement de mettre en place des initiatives et de collaborations solidaires, mais aussi de continuer à récréer le lien social et de travailler pour le bien-être émotionnel des personnes isolées par ce temps d’instabilité sanitaire. </w:t>
      </w:r>
    </w:p>
    <w:p>
      <w:pPr>
        <w:tabs>
          <w:tab w:val="left" w:pos="8364" w:leader="none"/>
          <w:tab w:val="left" w:pos="8505" w:leader="none"/>
        </w:tabs>
        <w:spacing w:before="100" w:after="0" w:line="240"/>
        <w:ind w:right="567" w:left="1276" w:firstLine="0"/>
        <w:jc w:val="both"/>
        <w:rPr>
          <w:rFonts w:ascii="Arial" w:hAnsi="Arial" w:cs="Arial" w:eastAsia="Arial"/>
          <w:color w:val="auto"/>
          <w:spacing w:val="0"/>
          <w:position w:val="0"/>
          <w:sz w:val="20"/>
          <w:shd w:fill="auto" w:val="clear"/>
        </w:rPr>
      </w:pPr>
    </w:p>
    <w:p>
      <w:pPr>
        <w:spacing w:before="0" w:after="60" w:line="240"/>
        <w:ind w:right="567" w:left="1276" w:firstLine="0"/>
        <w:jc w:val="both"/>
        <w:rPr>
          <w:rFonts w:ascii="Arial" w:hAnsi="Arial" w:cs="Arial" w:eastAsia="Arial"/>
          <w:color w:val="202124"/>
          <w:spacing w:val="0"/>
          <w:position w:val="0"/>
          <w:sz w:val="24"/>
          <w:shd w:fill="FFFFFF" w:val="clear"/>
        </w:rPr>
      </w:pPr>
      <w:r>
        <w:rPr>
          <w:rFonts w:ascii="Arial" w:hAnsi="Arial" w:cs="Arial" w:eastAsia="Arial"/>
          <w:color w:val="auto"/>
          <w:spacing w:val="0"/>
          <w:position w:val="0"/>
          <w:sz w:val="20"/>
          <w:shd w:fill="FFFFFF" w:val="clear"/>
        </w:rPr>
        <w:t xml:space="preserve">Si l’année 2021 avait commencé avec l’espoir d’une meilleure année, elle se termine marquée par la pandémie. Pourtant RLT fidèle à ses objectifs, relève les défis et continue ses actions de coopération et de solidarité orientées vers des projets d’utilité sociale</w:t>
      </w:r>
      <w:r>
        <w:rPr>
          <w:rFonts w:ascii="Arial" w:hAnsi="Arial" w:cs="Arial" w:eastAsia="Arial"/>
          <w:color w:val="202124"/>
          <w:spacing w:val="0"/>
          <w:position w:val="0"/>
          <w:sz w:val="24"/>
          <w:shd w:fill="FFFFFF" w:val="clear"/>
        </w:rPr>
        <w:t xml:space="preserve">.  </w:t>
      </w:r>
    </w:p>
    <w:p>
      <w:pPr>
        <w:spacing w:before="0" w:after="60" w:line="240"/>
        <w:ind w:right="567" w:left="1276" w:firstLine="0"/>
        <w:jc w:val="both"/>
        <w:rPr>
          <w:rFonts w:ascii="Arial" w:hAnsi="Arial" w:cs="Arial" w:eastAsia="Arial"/>
          <w:color w:val="202124"/>
          <w:spacing w:val="0"/>
          <w:position w:val="0"/>
          <w:sz w:val="24"/>
          <w:shd w:fill="FFFFFF" w:val="clear"/>
        </w:rPr>
      </w:pPr>
    </w:p>
    <w:p>
      <w:pPr>
        <w:spacing w:before="0" w:after="60" w:line="240"/>
        <w:ind w:right="567" w:left="1276" w:firstLine="0"/>
        <w:jc w:val="both"/>
        <w:rPr>
          <w:rFonts w:ascii="Arial" w:hAnsi="Arial" w:cs="Arial" w:eastAsia="Arial"/>
          <w:color w:val="202124"/>
          <w:spacing w:val="0"/>
          <w:position w:val="0"/>
          <w:sz w:val="24"/>
          <w:shd w:fill="FFFFFF" w:val="clear"/>
        </w:rPr>
      </w:pPr>
    </w:p>
    <w:p>
      <w:pPr>
        <w:spacing w:before="0" w:after="60" w:line="240"/>
        <w:ind w:right="567" w:left="1276" w:firstLine="0"/>
        <w:jc w:val="both"/>
        <w:rPr>
          <w:rFonts w:ascii="Arial" w:hAnsi="Arial" w:cs="Arial" w:eastAsia="Arial"/>
          <w:color w:val="202124"/>
          <w:spacing w:val="0"/>
          <w:position w:val="0"/>
          <w:sz w:val="24"/>
          <w:shd w:fill="FFFFFF" w:val="clear"/>
        </w:rPr>
      </w:pPr>
    </w:p>
    <w:p>
      <w:pPr>
        <w:spacing w:before="0" w:after="60" w:line="240"/>
        <w:ind w:right="567" w:left="1276" w:firstLine="0"/>
        <w:jc w:val="both"/>
        <w:rPr>
          <w:rFonts w:ascii="Arial" w:hAnsi="Arial" w:cs="Arial" w:eastAsia="Arial"/>
          <w:color w:val="202124"/>
          <w:spacing w:val="0"/>
          <w:position w:val="0"/>
          <w:sz w:val="24"/>
          <w:shd w:fill="FFFFFF" w:val="clear"/>
        </w:rPr>
      </w:pPr>
    </w:p>
    <w:p>
      <w:pPr>
        <w:spacing w:before="0" w:after="60" w:line="240"/>
        <w:ind w:right="567" w:left="1276" w:firstLine="0"/>
        <w:jc w:val="both"/>
        <w:rPr>
          <w:rFonts w:ascii="Arial" w:hAnsi="Arial" w:cs="Arial" w:eastAsia="Arial"/>
          <w:color w:val="202124"/>
          <w:spacing w:val="0"/>
          <w:position w:val="0"/>
          <w:sz w:val="24"/>
          <w:shd w:fill="FFFFFF" w:val="clear"/>
        </w:rPr>
      </w:pPr>
    </w:p>
    <w:p>
      <w:pPr>
        <w:tabs>
          <w:tab w:val="left" w:pos="8505" w:leader="none"/>
        </w:tabs>
        <w:spacing w:before="100" w:after="0" w:line="240"/>
        <w:ind w:right="567" w:left="1276" w:firstLine="0"/>
        <w:jc w:val="both"/>
        <w:rPr>
          <w:rFonts w:ascii="Arial" w:hAnsi="Arial" w:cs="Arial" w:eastAsia="Arial"/>
          <w:color w:val="auto"/>
          <w:spacing w:val="0"/>
          <w:position w:val="0"/>
          <w:sz w:val="20"/>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21">
    <w:abstractNumId w:val="66"/>
  </w:num>
  <w:num w:numId="23">
    <w:abstractNumId w:val="60"/>
  </w:num>
  <w:num w:numId="25">
    <w:abstractNumId w:val="54"/>
  </w:num>
  <w:num w:numId="27">
    <w:abstractNumId w:val="48"/>
  </w:num>
  <w:num w:numId="29">
    <w:abstractNumId w:val="42"/>
  </w:num>
  <w:num w:numId="32">
    <w:abstractNumId w:val="36"/>
  </w:num>
  <w:num w:numId="40">
    <w:abstractNumId w:val="30"/>
  </w:num>
  <w:num w:numId="49">
    <w:abstractNumId w:val="24"/>
  </w:num>
  <w:num w:numId="55">
    <w:abstractNumId w:val="18"/>
  </w:num>
  <w:num w:numId="61">
    <w:abstractNumId w:val="12"/>
  </w:num>
  <w:num w:numId="63">
    <w:abstractNumId w:val="6"/>
  </w:num>
  <w:num w:numId="6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49.wmf" Id="docRId103" Type="http://schemas.openxmlformats.org/officeDocument/2006/relationships/image" /><Relationship Target="embeddings/oleObject42.bin" Id="docRId88" Type="http://schemas.openxmlformats.org/officeDocument/2006/relationships/oleObject" /><Relationship Target="embeddings/oleObject43.bin" Id="docRId90" Type="http://schemas.openxmlformats.org/officeDocument/2006/relationships/oleObject" /><Relationship Target="media/image5.wmf" Id="docRId14" Type="http://schemas.openxmlformats.org/officeDocument/2006/relationships/image" /><Relationship Target="media/image35.wmf" Id="docRId75" Type="http://schemas.openxmlformats.org/officeDocument/2006/relationships/image" /><Relationship Target="media/image47.wmf" Id="docRId99" Type="http://schemas.openxmlformats.org/officeDocument/2006/relationships/image" /><Relationship Target="media/image54.wmf" Id="docRId113" Type="http://schemas.openxmlformats.org/officeDocument/2006/relationships/image" /><Relationship Target="media/image32.wmf" Id="docRId69" Type="http://schemas.openxmlformats.org/officeDocument/2006/relationships/image" /><Relationship Target="styles.xml" Id="docRId125" Type="http://schemas.openxmlformats.org/officeDocument/2006/relationships/styles" /><Relationship Target="media/image16.wmf" Id="docRId36" Type="http://schemas.openxmlformats.org/officeDocument/2006/relationships/image" /><Relationship Target="media/image24.wmf" Id="docRId53" Type="http://schemas.openxmlformats.org/officeDocument/2006/relationships/image" /><Relationship Target="embeddings/oleObject28.bin" Id="docRId60" Type="http://schemas.openxmlformats.org/officeDocument/2006/relationships/oleObject" /><Relationship Target="media/image51.wmf" Id="docRId107" Type="http://schemas.openxmlformats.org/officeDocument/2006/relationships/image" /><Relationship Target="embeddings/oleObject5.bin" Id="docRId13" Type="http://schemas.openxmlformats.org/officeDocument/2006/relationships/oleObject" /><Relationship Target="media/image8.wmf" Id="docRId20" Type="http://schemas.openxmlformats.org/officeDocument/2006/relationships/image" /><Relationship Target="embeddings/oleObject27.bin" Id="docRId58" Type="http://schemas.openxmlformats.org/officeDocument/2006/relationships/oleObject" /><Relationship Target="embeddings/oleObject37.bin" Id="docRId78" Type="http://schemas.openxmlformats.org/officeDocument/2006/relationships/oleObject" /><Relationship Target="embeddings/oleObject45.bin" Id="docRId94" Type="http://schemas.openxmlformats.org/officeDocument/2006/relationships/oleObject" /><Relationship TargetMode="External" Target="mailto:info@rezipponslaterre.be" Id="docRId2" Type="http://schemas.openxmlformats.org/officeDocument/2006/relationships/hyperlink" /><Relationship Target="media/image33.wmf" Id="docRId71" Type="http://schemas.openxmlformats.org/officeDocument/2006/relationships/image" /><Relationship Target="media/image56.wmf" Id="docRId117" Type="http://schemas.openxmlformats.org/officeDocument/2006/relationships/image" /><Relationship Target="embeddings/oleObject58.bin" Id="docRId120" Type="http://schemas.openxmlformats.org/officeDocument/2006/relationships/oleObject" /><Relationship Target="embeddings/oleObject14.bin" Id="docRId31" Type="http://schemas.openxmlformats.org/officeDocument/2006/relationships/oleObject" /><Relationship Target="embeddings/oleObject19.bin" Id="docRId42" Type="http://schemas.openxmlformats.org/officeDocument/2006/relationships/oleObject" /><Relationship Target="embeddings/oleObject26.bin" Id="docRId56" Type="http://schemas.openxmlformats.org/officeDocument/2006/relationships/oleObject" /><Relationship Target="media/image30.wmf" Id="docRId65" Type="http://schemas.openxmlformats.org/officeDocument/2006/relationships/image" /><Relationship Target="embeddings/oleObject41.bin" Id="docRId86" Type="http://schemas.openxmlformats.org/officeDocument/2006/relationships/oleObject" /><Relationship Target="embeddings/oleObject49.bin" Id="docRId102" Type="http://schemas.openxmlformats.org/officeDocument/2006/relationships/oleObject" /><Relationship Target="media/image42.wmf" Id="docRId89" Type="http://schemas.openxmlformats.org/officeDocument/2006/relationships/image" /><Relationship Target="media/image44.wmf" Id="docRId93" Type="http://schemas.openxmlformats.org/officeDocument/2006/relationships/image" /><Relationship Target="embeddings/oleObject7.bin" Id="docRId17" Type="http://schemas.openxmlformats.org/officeDocument/2006/relationships/oleObject" /><Relationship Target="media/image10.wmf" Id="docRId24" Type="http://schemas.openxmlformats.org/officeDocument/2006/relationships/image" /><Relationship Target="embeddings/oleObject35.bin" Id="docRId74" Type="http://schemas.openxmlformats.org/officeDocument/2006/relationships/oleObject" /><Relationship Target="embeddings/oleObject47.bin" Id="docRId98" Type="http://schemas.openxmlformats.org/officeDocument/2006/relationships/oleObject" /><Relationship TargetMode="External" Target="https://l.facebook.com/l.php?u=https%3A%2F%2Fnosarticles.rezipponslaterre.be%2F%3Ffbclid%3DIwAR1BylhPNjyNigbufBU9I-k4_MVBTzvtPVX8S2QphXXAcBHk0rerIFT3H14&amp;h=AT1wEI1m8MYUjMqZPu4MdcOB_a69KbnUbBICoa6UZr2N5UuJpKWNSMO85hwDh0B2gXjbnkFC3TQq4s4suGC8hRXchBm6UWUXVBgVCc2vQ6byg_J8_kEd3tuu5g8yFWNgbAyEkR7-39Rj_pFH59-W&amp;__tn__=-UK-R&amp;c%5b0%5d=AT0JkEiIERAZCGc7YKaERXScDGSh_OohV0YEB1rfKz6dvXkCMmwLVDbVyC6NkyTGcOCDEW1bl9bfbdFa6Qkqftjnwp72NiPkDiRX83watwodjM9Rjbq1vrd5adgCze9vmbpl20Usos53OMF9AliumJBfdQ" Id="docRId6" Type="http://schemas.openxmlformats.org/officeDocument/2006/relationships/hyperlink" /><Relationship Target="numbering.xml" Id="docRId124" Type="http://schemas.openxmlformats.org/officeDocument/2006/relationships/numbering" /><Relationship Target="embeddings/oleObject16.bin" Id="docRId35" Type="http://schemas.openxmlformats.org/officeDocument/2006/relationships/oleObject" /><Relationship Target="embeddings/oleObject21.bin" Id="docRId46" Type="http://schemas.openxmlformats.org/officeDocument/2006/relationships/oleObject" /><Relationship Target="embeddings/oleObject24.bin" Id="docRId52" Type="http://schemas.openxmlformats.org/officeDocument/2006/relationships/oleObject" /><Relationship Target="media/image28.wmf" Id="docRId61" Type="http://schemas.openxmlformats.org/officeDocument/2006/relationships/image" /><Relationship Target="embeddings/oleObject39.bin" Id="docRId82" Type="http://schemas.openxmlformats.org/officeDocument/2006/relationships/oleObject" /><Relationship Target="embeddings/oleObject51.bin" Id="docRId106" Type="http://schemas.openxmlformats.org/officeDocument/2006/relationships/oleObject" /><Relationship Target="media/image4.wmf" Id="docRId12" Type="http://schemas.openxmlformats.org/officeDocument/2006/relationships/image" /><Relationship Target="embeddings/oleObject9.bin" Id="docRId21" Type="http://schemas.openxmlformats.org/officeDocument/2006/relationships/oleObject" /><Relationship Target="media/image2.wmf" Id="docRId8" Type="http://schemas.openxmlformats.org/officeDocument/2006/relationships/image" /><Relationship Target="media/image46.wmf" Id="docRId97" Type="http://schemas.openxmlformats.org/officeDocument/2006/relationships/image" /><Relationship Target="media/image12.wmf" Id="docRId28" Type="http://schemas.openxmlformats.org/officeDocument/2006/relationships/image" /><Relationship TargetMode="External" Target="http://www.rezipponslaterre.be/" Id="docRId3" Type="http://schemas.openxmlformats.org/officeDocument/2006/relationships/hyperlink" /><Relationship Target="embeddings/oleObject22.bin" Id="docRId48" Type="http://schemas.openxmlformats.org/officeDocument/2006/relationships/oleObject" /><Relationship Target="embeddings/oleObject33.bin" Id="docRId70" Type="http://schemas.openxmlformats.org/officeDocument/2006/relationships/oleObject" /><Relationship Target="embeddings/oleObject53.bin" Id="docRId110" Type="http://schemas.openxmlformats.org/officeDocument/2006/relationships/oleObject" /><Relationship Target="media/image59.wmf" Id="docRId123" Type="http://schemas.openxmlformats.org/officeDocument/2006/relationships/image" /><Relationship Target="media/image13.wmf" Id="docRId30" Type="http://schemas.openxmlformats.org/officeDocument/2006/relationships/image" /><Relationship Target="media/image19.wmf" Id="docRId43" Type="http://schemas.openxmlformats.org/officeDocument/2006/relationships/image" /><Relationship Target="embeddings/oleObject31.bin" Id="docRId66" Type="http://schemas.openxmlformats.org/officeDocument/2006/relationships/oleObject" /><Relationship Target="media/image41.wmf" Id="docRId87" Type="http://schemas.openxmlformats.org/officeDocument/2006/relationships/image" /><Relationship Target="media/image48.wmf" Id="docRId101" Type="http://schemas.openxmlformats.org/officeDocument/2006/relationships/image" /><Relationship Target="embeddings/oleObject8.bin" Id="docRId19" Type="http://schemas.openxmlformats.org/officeDocument/2006/relationships/oleObject" /><Relationship Target="media/image17.wmf" Id="docRId39" Type="http://schemas.openxmlformats.org/officeDocument/2006/relationships/image" /><Relationship Target="embeddings/oleObject44.bin" Id="docRId92" Type="http://schemas.openxmlformats.org/officeDocument/2006/relationships/oleObject" /><Relationship Target="media/image6.wmf" Id="docRId16" Type="http://schemas.openxmlformats.org/officeDocument/2006/relationships/image" /><Relationship Target="embeddings/oleObject11.bin" Id="docRId25" Type="http://schemas.openxmlformats.org/officeDocument/2006/relationships/oleObject" /><Relationship Target="embeddings/oleObject2.bin" Id="docRId7" Type="http://schemas.openxmlformats.org/officeDocument/2006/relationships/oleObject" /><Relationship Target="embeddings/oleObject55.bin" Id="docRId114" Type="http://schemas.openxmlformats.org/officeDocument/2006/relationships/oleObject" /><Relationship Target="media/image15.wmf" Id="docRId34" Type="http://schemas.openxmlformats.org/officeDocument/2006/relationships/image" /><Relationship Target="media/image21.wmf" Id="docRId47" Type="http://schemas.openxmlformats.org/officeDocument/2006/relationships/image" /><Relationship Target="media/image25.wmf" Id="docRId55" Type="http://schemas.openxmlformats.org/officeDocument/2006/relationships/image" /><Relationship Target="embeddings/oleObject29.bin" Id="docRId62" Type="http://schemas.openxmlformats.org/officeDocument/2006/relationships/oleObject" /><Relationship Target="media/image39.wmf" Id="docRId83" Type="http://schemas.openxmlformats.org/officeDocument/2006/relationships/image" /><Relationship Target="media/image50.wmf" Id="docRId105" Type="http://schemas.openxmlformats.org/officeDocument/2006/relationships/image" /><Relationship Target="media/image9.wmf" Id="docRId22" Type="http://schemas.openxmlformats.org/officeDocument/2006/relationships/image" /><Relationship Target="embeddings/oleObject3.bin" Id="docRId9" Type="http://schemas.openxmlformats.org/officeDocument/2006/relationships/oleObject" /><Relationship Target="embeddings/oleObject46.bin" Id="docRId96" Type="http://schemas.openxmlformats.org/officeDocument/2006/relationships/oleObject" /><Relationship Target="embeddings/oleObject0.bin" Id="docRId0" Type="http://schemas.openxmlformats.org/officeDocument/2006/relationships/oleObject" /><Relationship Target="embeddings/oleObject13.bin" Id="docRId29" Type="http://schemas.openxmlformats.org/officeDocument/2006/relationships/oleObject" /><Relationship Target="media/image22.wmf" Id="docRId49" Type="http://schemas.openxmlformats.org/officeDocument/2006/relationships/image" /><Relationship Target="media/image36.wmf" Id="docRId77" Type="http://schemas.openxmlformats.org/officeDocument/2006/relationships/image" /><Relationship Target="media/image53.wmf" Id="docRId111" Type="http://schemas.openxmlformats.org/officeDocument/2006/relationships/image" /><Relationship Target="embeddings/oleObject59.bin" Id="docRId122" Type="http://schemas.openxmlformats.org/officeDocument/2006/relationships/oleObject" /><Relationship Target="embeddings/oleObject18.bin" Id="docRId40" Type="http://schemas.openxmlformats.org/officeDocument/2006/relationships/oleObject" /><Relationship Target="media/image31.wmf" Id="docRId67" Type="http://schemas.openxmlformats.org/officeDocument/2006/relationships/image" /><Relationship Target="embeddings/oleObject40.bin" Id="docRId84" Type="http://schemas.openxmlformats.org/officeDocument/2006/relationships/oleObject" /><Relationship Target="embeddings/oleObject48.bin" Id="docRId100" Type="http://schemas.openxmlformats.org/officeDocument/2006/relationships/oleObject" /><Relationship Target="embeddings/oleObject57.bin" Id="docRId118" Type="http://schemas.openxmlformats.org/officeDocument/2006/relationships/oleObject" /><Relationship Target="media/image7.wmf" Id="docRId18" Type="http://schemas.openxmlformats.org/officeDocument/2006/relationships/image" /><Relationship Target="embeddings/oleObject17.bin" Id="docRId38" Type="http://schemas.openxmlformats.org/officeDocument/2006/relationships/oleObject" /><Relationship Target="media/image23.wmf" Id="docRId51" Type="http://schemas.openxmlformats.org/officeDocument/2006/relationships/image" /><Relationship Target="media/image52.wmf" Id="docRId109" Type="http://schemas.openxmlformats.org/officeDocument/2006/relationships/image" /><Relationship Target="embeddings/oleObject4.bin" Id="docRId11" Type="http://schemas.openxmlformats.org/officeDocument/2006/relationships/oleObject" /><Relationship Target="media/image11.wmf" Id="docRId26" Type="http://schemas.openxmlformats.org/officeDocument/2006/relationships/image" /><Relationship Target="embeddings/oleObject1.bin" Id="docRId4" Type="http://schemas.openxmlformats.org/officeDocument/2006/relationships/oleObject" /><Relationship Target="media/image34.wmf" Id="docRId73" Type="http://schemas.openxmlformats.org/officeDocument/2006/relationships/image" /><Relationship Target="media/image55.wmf" Id="docRId115" Type="http://schemas.openxmlformats.org/officeDocument/2006/relationships/image" /><Relationship Target="embeddings/oleObject15.bin" Id="docRId33" Type="http://schemas.openxmlformats.org/officeDocument/2006/relationships/oleObject" /><Relationship Target="embeddings/oleObject20.bin" Id="docRId44" Type="http://schemas.openxmlformats.org/officeDocument/2006/relationships/oleObject" /><Relationship Target="embeddings/oleObject25.bin" Id="docRId54" Type="http://schemas.openxmlformats.org/officeDocument/2006/relationships/oleObject" /><Relationship Target="media/image29.wmf" Id="docRId63" Type="http://schemas.openxmlformats.org/officeDocument/2006/relationships/image" /><Relationship Target="embeddings/oleObject38.bin" Id="docRId80" Type="http://schemas.openxmlformats.org/officeDocument/2006/relationships/oleObject" /><Relationship Target="embeddings/oleObject50.bin" Id="docRId104" Type="http://schemas.openxmlformats.org/officeDocument/2006/relationships/oleObject" /><Relationship Target="embeddings/oleObject10.bin" Id="docRId23" Type="http://schemas.openxmlformats.org/officeDocument/2006/relationships/oleObject" /><Relationship Target="media/image43.wmf" Id="docRId91" Type="http://schemas.openxmlformats.org/officeDocument/2006/relationships/image" /><Relationship Target="media/image0.wmf" Id="docRId1" Type="http://schemas.openxmlformats.org/officeDocument/2006/relationships/image" /><Relationship Target="embeddings/oleObject6.bin" Id="docRId15" Type="http://schemas.openxmlformats.org/officeDocument/2006/relationships/oleObject" /><Relationship Target="embeddings/oleObject36.bin" Id="docRId76" Type="http://schemas.openxmlformats.org/officeDocument/2006/relationships/oleObject" /><Relationship Target="embeddings/oleObject54.bin" Id="docRId112" Type="http://schemas.openxmlformats.org/officeDocument/2006/relationships/oleObject" /><Relationship Target="media/image18.wmf" Id="docRId41" Type="http://schemas.openxmlformats.org/officeDocument/2006/relationships/image" /><Relationship Target="embeddings/oleObject32.bin" Id="docRId68" Type="http://schemas.openxmlformats.org/officeDocument/2006/relationships/oleObject" /><Relationship Target="media/image40.wmf" Id="docRId85" Type="http://schemas.openxmlformats.org/officeDocument/2006/relationships/image" /><Relationship Target="media/image57.wmf" Id="docRId119" Type="http://schemas.openxmlformats.org/officeDocument/2006/relationships/image" /><Relationship TargetMode="External" Target="https://nosarticles.rezipponslaterre.be/..." Id="docRId37" Type="http://schemas.openxmlformats.org/officeDocument/2006/relationships/hyperlink" /><Relationship Target="embeddings/oleObject23.bin" Id="docRId50" Type="http://schemas.openxmlformats.org/officeDocument/2006/relationships/oleObject" /><Relationship Target="media/image3.wmf" Id="docRId10" Type="http://schemas.openxmlformats.org/officeDocument/2006/relationships/image" /><Relationship Target="embeddings/oleObject52.bin" Id="docRId108" Type="http://schemas.openxmlformats.org/officeDocument/2006/relationships/oleObject" /><Relationship Target="embeddings/oleObject12.bin" Id="docRId27" Type="http://schemas.openxmlformats.org/officeDocument/2006/relationships/oleObject" /><Relationship Target="media/image27.wmf" Id="docRId59" Type="http://schemas.openxmlformats.org/officeDocument/2006/relationships/image" /><Relationship Target="media/image37.wmf" Id="docRId79" Type="http://schemas.openxmlformats.org/officeDocument/2006/relationships/image" /><Relationship Target="media/image45.wmf" Id="docRId95" Type="http://schemas.openxmlformats.org/officeDocument/2006/relationships/image" /><Relationship Target="media/image1.wmf" Id="docRId5" Type="http://schemas.openxmlformats.org/officeDocument/2006/relationships/image" /><Relationship Target="embeddings/oleObject34.bin" Id="docRId72" Type="http://schemas.openxmlformats.org/officeDocument/2006/relationships/oleObject" /><Relationship Target="embeddings/oleObject56.bin" Id="docRId116" Type="http://schemas.openxmlformats.org/officeDocument/2006/relationships/oleObject" /><Relationship Target="media/image58.wmf" Id="docRId121" Type="http://schemas.openxmlformats.org/officeDocument/2006/relationships/image" /><Relationship Target="media/image14.wmf" Id="docRId32" Type="http://schemas.openxmlformats.org/officeDocument/2006/relationships/image" /><Relationship Target="media/image20.wmf" Id="docRId45" Type="http://schemas.openxmlformats.org/officeDocument/2006/relationships/image" /><Relationship Target="media/image26.wmf" Id="docRId57" Type="http://schemas.openxmlformats.org/officeDocument/2006/relationships/image" /><Relationship Target="embeddings/oleObject30.bin" Id="docRId64" Type="http://schemas.openxmlformats.org/officeDocument/2006/relationships/oleObject" /><Relationship Target="media/image38.wmf" Id="docRId81" Type="http://schemas.openxmlformats.org/officeDocument/2006/relationships/image" /></Relationships>
</file>